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7" w:rsidRPr="005D6522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F75B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F63E2" w:rsidRPr="005D6522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2"/>
      <w:bookmarkEnd w:id="0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455BA7" w:rsidRPr="005D6522" w:rsidRDefault="006F63E2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55BA7" w:rsidRPr="005D6522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455BA7" w:rsidRPr="005D6522" w:rsidRDefault="00455BA7" w:rsidP="006F63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bookmarkStart w:id="1" w:name="_GoBack"/>
      <w:bookmarkEnd w:id="1"/>
      <w:r w:rsidR="006F63E2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Start w:id="2" w:name="Par47"/>
    <w:bookmarkEnd w:id="2"/>
    <w:p w:rsidR="00455BA7" w:rsidRPr="005D6522" w:rsidRDefault="00831EAD" w:rsidP="006F6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455BA7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"consultantplus://offline/main?base=RLAW187;n=55014;fld=134;dst=100012" </w:instrTex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="00455BA7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субсидирования части затрат субъектов малого и среднего предпринимательства, связанн</w:t>
      </w:r>
      <w:r w:rsidR="006F63E2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с приобретением оборудования</w: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</w:t>
      </w:r>
      <w:r w:rsidR="006F63E2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елях создания и (или)</w:t>
      </w:r>
      <w:r w:rsidR="00C9658E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модернизации производства товаров (работ, услуг)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C97D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9"/>
      <w:bookmarkEnd w:id="3"/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реализации муниципальной программы «Развитие предпринимательства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в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Шарангском муниципальном районе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2025 годы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2020 года № 385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 и определяет порядок предоставления субъектам малого и среднего предпринимательства 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финансовой поддержки в форме субсидии, в рамках реализации мероприятия «Субсидирование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затрат субъектов малого и среднего предпринимательства, связанн</w:t>
      </w:r>
      <w:r w:rsidR="00C97D2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 приобретением оборудования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</w:t>
      </w:r>
      <w:r w:rsidR="00C9658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услуг)».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определяются условия и механизм субсидирования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Предметом субсидирования является часть обоснованных затрат, израсходованных в связи с  приобретением оборудования  в целях создания и (или) модернизации производства товаров (работ, услуг).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5"/>
      <w:bookmarkEnd w:id="4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целях настоящего Порядка используются следующие понятия: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- субъекты малого и среднего предпринимательства, отвечающие требованиям Федерального </w:t>
      </w:r>
      <w:hyperlink r:id="rId6" w:history="1">
        <w:r w:rsidRPr="005D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24 июля 2007 года № 209-ФЗ «О развитии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в Российской Федерации» (далее - участник отбора);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- комплект документов, составленный в соответствии с требованиями настоящего Порядка, необходимый для получения участником отбора Субсидии;</w:t>
      </w:r>
    </w:p>
    <w:p w:rsidR="00455BA7" w:rsidRPr="005D6522" w:rsidRDefault="00C9658E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 – а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(далее - администрация);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- отбор заявок субъектов малого и среднего предпринимательства для предоставления им Субсидии (далее - отбор) с учетом экономической и социальной значимости заявки;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- </w:t>
      </w:r>
      <w:r w:rsidR="00D06596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отбору субъектов малого и среднего предпринимательства на предоставление субсидий на возмещение части затрат, связанных с приобретением оборудования в целях создания и (или) модернизации производства товаров (работ, услуг)</w:t>
      </w:r>
      <w:r w:rsidR="00BE3071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- комплекс действий (работ, услуг, приобретений, управленческих операций и решений), направленных на достижение социально-экономических показателей эффективности деятельности заявителя;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проекту, расчет планируемого роста налоговых платежей), показатели организационно-технического уровня (качество и прогрессивность продукции (работ, услуг), технологий, количество вновь создаваемых рабочих мест, повышение средней заработной платы работников), способы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особенности реализации мероприятий по проекту;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производства - 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расширения направлений деятельности;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производства - это процессы, направленные на увеличение сложности, улучшения качества, появление новых элементов и объектов производства на предприятии;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производства - это усовершенствование, обновление производства, в том числе машин, оборудования, технологических процессов;</w:t>
      </w:r>
    </w:p>
    <w:p w:rsidR="00A54B57" w:rsidRPr="005D6522" w:rsidRDefault="00A54B5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–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</w:t>
      </w:r>
      <w:r w:rsid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поддержка - поддержка, оказываемая в отношении одного и того же субъекта малого и среднего предпринимательства и совпадающая по форме, виду, цели ее оказания и срокам;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оказания аналогичной поддержки - временной период со дня поступления денежных средств на расчетный счет получателя поддержки и до окончания действия договора о предоставлении Субсидии.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недостоверные сведения или документы – это сведения  или документы несоответствующие действительности, а именно: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документы, которые по своему содержанию противоречат друг другу;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заверены (подписаны) неуполномоченным лицом;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предоставление недостоверных сведений подтверждено соответствующим уполномоченным органом (организацией).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Целью  предоставления Субсидий является субсидирование части затрат, связанных с приобретением оборудования в целях создания и (или) модернизации производства товаров (работ, услуг).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r w:rsidR="00BF75A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области, осуществляющим предоставление Субсидий в пределах бюджетных ассигнований, предусмотренных в бюджете </w:t>
      </w:r>
      <w:r w:rsidR="00BF75A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на соответствующий финансовый год и лимитов бюджетных обязательств, утвержденных в установленном порядке на предоставление Субсидий, включая средств</w:t>
      </w:r>
      <w:r w:rsidR="00BF75A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областного бюджета, является 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F75A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(далее – Администрация).</w:t>
      </w:r>
      <w:proofErr w:type="gramEnd"/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возмещение части затрат субъектов малого и среднего предпринимательства, связанных с приобретением оборудования  в целях создания и (или) модернизации производства товаров (работ, услуг) (далее - Субсидия), предоставляется в пределах средств, предусмотренных на эти цели в районном  бюджете на соответствующий финансовый год и на плановый период и муниципальной </w:t>
      </w:r>
      <w:hyperlink r:id="rId7" w:history="1">
        <w:r w:rsidRPr="005D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следующим направлениям финансовой поддержки:</w:t>
      </w:r>
      <w:proofErr w:type="gramEnd"/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Возмещение части затрат субъектам малого и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предпринимательства, связанных с приобретением оборудования в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целях создания и (или) модернизации производства товаров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(работ, услуг).</w:t>
      </w:r>
    </w:p>
    <w:p w:rsidR="00455BA7" w:rsidRPr="005D6522" w:rsidRDefault="006B5E7F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Критерии конкурсного отбора заявителей: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является СМСП;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зарегистрирован и осуществляет деятельность на территории </w:t>
      </w:r>
      <w:r w:rsidR="00BF75A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заявитель: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- не находится в процессе реорганизации, ликвидации, банкротства;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- деятельность не </w:t>
      </w:r>
      <w:r w:rsidR="00BE3071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заявителя не приостановлена в соответствии с законодательством Российской Федерации на день выдачи Субсидии.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 w:rsidR="00BE3071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тория, включенные в утвержденный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50 %;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настоящего Порядка;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осуществляет предпринимательскую деятельность в сфере игорного бизнеса;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входит с предыдущим собственником субсидируемого оборудования в одну группу лиц, определенную в соответствии со статьей 9 Федерального закона от 26 июля 2006 года № 135-ФЗ «О защите конкуренции»;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кредитной, страховой организацией (за исключением потребительских кооперативов), инвестиционным фондом, негосударственным пенсионным        фондом, профессиональным участником рынка ценных бумаг, ломбардом;</w:t>
      </w:r>
    </w:p>
    <w:p w:rsidR="006B5E7F" w:rsidRPr="005D6522" w:rsidRDefault="006B5E7F" w:rsidP="005922D5">
      <w:pPr>
        <w:pStyle w:val="ConsPlusNormal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D6522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5922D5" w:rsidRPr="005D6522">
        <w:rPr>
          <w:rFonts w:ascii="Times New Roman" w:hAnsi="Times New Roman" w:cs="Times New Roman"/>
          <w:color w:val="auto"/>
          <w:sz w:val="28"/>
          <w:szCs w:val="28"/>
        </w:rPr>
        <w:t>заявитель имеет уровень средней месячной заработной п</w:t>
      </w:r>
      <w:r w:rsidR="00A54B57" w:rsidRPr="005D6522">
        <w:rPr>
          <w:rFonts w:ascii="Times New Roman" w:hAnsi="Times New Roman" w:cs="Times New Roman"/>
          <w:color w:val="auto"/>
          <w:sz w:val="28"/>
          <w:szCs w:val="28"/>
        </w:rPr>
        <w:t>латы наемных работников за квартал</w:t>
      </w:r>
      <w:r w:rsidR="005922D5" w:rsidRPr="005D6522">
        <w:rPr>
          <w:rFonts w:ascii="Times New Roman" w:hAnsi="Times New Roman" w:cs="Times New Roman"/>
          <w:color w:val="auto"/>
          <w:sz w:val="28"/>
          <w:szCs w:val="28"/>
        </w:rPr>
        <w:t>, предшествующий обращению за субсидией, в расчете на одного штатного работника (за полный рабочий день) не ниже величины прожиточного минимума, установленного для трудоспособного населения Нижегородской области и действующего в течение квартала, предшествующего дате подачи заявки о предоставлении Субсидии (</w:t>
      </w:r>
      <w:r w:rsidR="009421F4" w:rsidRPr="005D6522">
        <w:rPr>
          <w:rFonts w:ascii="Times New Roman" w:hAnsi="Times New Roman" w:cs="Times New Roman"/>
          <w:color w:val="auto"/>
          <w:sz w:val="28"/>
          <w:szCs w:val="28"/>
        </w:rPr>
        <w:t>при наличии наемных работников);</w:t>
      </w:r>
      <w:proofErr w:type="gramEnd"/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участником соглашений о разделе продукции;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Нижегородской области;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с момента его признания субъектом малого и среднего предпринимательства не допустил нарушение порядка и условий оказания поддержки в течение трех лет до даты подачи заявки о предоставлении Субсидии, в том числе, не обеспечив целевого использования средств поддержки;</w:t>
      </w:r>
    </w:p>
    <w:p w:rsidR="00455BA7" w:rsidRPr="005D6522" w:rsidRDefault="00455BA7" w:rsidP="006F63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подал только одну заявку;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представил полный перечень документов, предусмотренных пунктом 2.1. настоящего Порядка;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представил документы, соответствующие требованиям, установленным настоящим Порядком;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представил достоверные сведения и документы;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предоставил договор (договоры) приобретения оборудования, заключенный (заключенные) в текущем финансовом году и трех предшествующих годах либо иные документы, являющиеся в соответствии </w:t>
      </w:r>
      <w:r w:rsidR="004A643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должна содержаться в следующих документах: договор приобретения оборудования, паспорт на приобретенное оборудование и иных документах в соответствии с действующим законодательством.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принимает на себя обязательства: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 как минимум о</w:t>
      </w:r>
      <w:r w:rsidR="005922D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рабочего места на каждые 3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 средств бюджета в текущем году после получения Субсидии;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 сохранение среднесписочной численности в течение года, следующего за годом получения Субсидии, не менее среднесписочной численности по итогам года подачи заявки на предоставление Субсидии;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 недопущение продажи оборудования по договорам приобретения оборудования, а также предоставление в аренду, безвозмездное пользование со дня подачи заявки на участие в конкурсном отборе и до окончания действия договора о предоставлении Субсидии;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 не находи</w:t>
      </w:r>
      <w:r w:rsidR="00BE3071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процедуре реорганизации (ликвидации, банкротстве) либо приостановлении</w:t>
      </w:r>
      <w:r w:rsidR="00BE3071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(прекращении)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течение года, следующим за годом получения Субсидии;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*заявитель согласен на осуществление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Субсидии Администрацией и органом муниципального финансового контроля путем проведения обязательной проверки.</w:t>
      </w:r>
    </w:p>
    <w:p w:rsidR="00455BA7" w:rsidRPr="005D6522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должен соответствовать крит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ериям, указанным в подпункте 1.7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55BA7" w:rsidRPr="005D6522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Субсидий между заявителями производится в пределах бюджетных средств, предусмотренных на эти цели Программой в текущем финансовом году.</w:t>
      </w:r>
    </w:p>
    <w:p w:rsidR="00455BA7" w:rsidRPr="005D6522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</w:t>
      </w:r>
      <w:proofErr w:type="gramStart"/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возмещения части затрат субъектов малого</w:t>
      </w:r>
      <w:proofErr w:type="gramEnd"/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связанных с приобретением оборудования в целях создания и (или) развития, и (или) модернизации производства товаров (далее - возмещение по договорам приобретения оборудования).</w:t>
      </w:r>
    </w:p>
    <w:p w:rsidR="00455BA7" w:rsidRPr="005D6522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Возмещение по договорам приобретения оборудования предоставляется по договорам, заключенным в текущем финансовом году и трех предшествующих годах.</w:t>
      </w:r>
    </w:p>
    <w:p w:rsidR="00455BA7" w:rsidRPr="005D6522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Предметом договора приобретения оборудования является оборудование (далее - оборудование по договорам приобретения оборудования):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выпуска не ранее пяти лет на момент заключения договора приобретения оборудования;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в целях создания и (или) развития, и (или) модернизации производства товаров.</w:t>
      </w:r>
    </w:p>
    <w:p w:rsidR="00522926" w:rsidRPr="005D6522" w:rsidRDefault="00827E54" w:rsidP="005229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29"/>
      <w:bookmarkEnd w:id="5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Размер </w:t>
      </w:r>
      <w:r w:rsidR="00522926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устанавливается в размере произведенных заявителем затрат на приобретение оборудования, включая затраты на монтаж оборудования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A54B5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522926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300,0 тысяч рублей.</w:t>
      </w:r>
    </w:p>
    <w:p w:rsidR="00455BA7" w:rsidRPr="005D6522" w:rsidRDefault="00827E54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Затратами на приобретение оборудования по договорам приобретения оборудования являются фактические затраты, включающие в себя:</w:t>
      </w:r>
    </w:p>
    <w:p w:rsidR="00455BA7" w:rsidRPr="005D6522" w:rsidRDefault="00455BA7" w:rsidP="004A64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суммы, уплачиваемые в соответствии с договором поставщику (продавцу), а также суммы, уплачиваемые за доставку оборудования и приведение его в состояние, пригодное для использования;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таможенные пошлины и таможенные сборы.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Условия и порядок предоставления Субсидий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Перечень документов, предоставляемых на получение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Для получения Субсидии заявитель п</w:t>
      </w:r>
      <w:r w:rsidR="009A717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которой входят следующие документы: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 установленной форме (приложение 1 к настоящему Порядку);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 установленной форме (приложение 2 к настоящему Порядку) с описью документов с указанием их наименований и номеров страниц, на которых находятся указанные документы;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anchor="Par539" w:history="1">
        <w:r w:rsidRPr="005D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</w:t>
        </w:r>
      </w:hyperlink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заявителя по форме (приложение 3 к настоящему Порядку).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выписки из реестра акционеров (для субъектов предпринимательства, созданных в форме акционерного общества), выданная не ранее чем на первое число месяца, предшествующего месяцу, в котором планируется заключение Соглашения (договора) о предоставлении Субсидии, заверенная 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реестродержателем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предшествующего месяцу, в котором планируется заключение Соглашения (договора) о предоставлении Субсидии, заверенная заявителем.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расчета по начисленным</w:t>
      </w:r>
      <w:r w:rsidR="00BE3071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форме, утвержденной приказом Фонда социального страхования Российской Федерации от 26 сентября 2016 года №381, за отчетный период, предшествующий дате подаче заявки, заверенная заявителем.</w:t>
      </w:r>
      <w:proofErr w:type="gramEnd"/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приказом ФНС РФ от 20 января 2017 года №ММВ-7-8/20@, выданная по состоянию не ранее чем за месяц до подачи конкурсной заявки.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Фонда социального страхования РФ о состоянии расчетов по страховым взносам, пеням, штрафам, выданная по состоянию не ранее чем за месяц до подачи конкурсной заявки.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второй, третьей страниц и страниц с пропиской паспорта индивидуального предпринимателя или учредителей юридического лица, заверенные заявителем;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и порядок расчета Субсидии по установленной форме (приложение 4 к настоящему Порядку);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75A06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величине средней месячной заработной платы работников и среднесписочной численности работников за квартал, предшествующий обращению за Субсидией, и об отсутствии просроченной задолженности по заработной плате перед работниками, заверенная заявителем.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37"/>
      <w:bookmarkStart w:id="7" w:name="Par147"/>
      <w:bookmarkEnd w:id="6"/>
      <w:bookmarkEnd w:id="7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открытии (наличии) расчетного счета, с указанием банковских реквизитов, выданная не ранее чем на первое число месяца, предшествующему месяцу, в котором планируется заключение Соглашения (договора) о предоставлении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представляемые заявителем, претендующим на получение возмещения по договорам приобретения оборудования: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заключенных договоров на приобретение оборудования в собственность, заверенные заявителем или иные подтверждающие документы.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копии документов, подтверждающих оплату приобретения оборудования: платежные поручения, заверенные заявителем либо квитанции к приходному кассовому ордеру, заверенные заявителем, либо кассовые чеки, заверенные заявителем.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документов, подтверждающих оплату приобретения оборудования,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получение приобретенного оборудования (товарно-транспортная накладная и (или) акт приема-передачи), заверенные заявителем.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ехнико-экономическое </w:t>
      </w:r>
      <w:hyperlink r:id="rId9" w:anchor="Par897" w:history="1">
        <w:r w:rsidRPr="005D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обоснование</w:t>
        </w:r>
      </w:hyperlink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форме согласно приложению 5 к настоящему Порядку.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61"/>
      <w:bookmarkStart w:id="9" w:name="Par168"/>
      <w:bookmarkEnd w:id="8"/>
      <w:bookmarkEnd w:id="9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5D65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среднесписочной численности работников за два предшествующих календарных года.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69"/>
      <w:bookmarkStart w:id="11" w:name="Par172"/>
      <w:bookmarkEnd w:id="10"/>
      <w:bookmarkEnd w:id="11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Заявка должна быть в печатном виде, на бумажном носителе, сброшюрована, страницы пронумерованы, прошиты и заверены печатью (если имеется) и подписью заявителя. Последовательность размещения документов в заявке должна соответствовать последовательности, определенной в подпункте 2.1.1 настоящего Порядка.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Заявитель предоставляет заявку лично и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 Расходы, связанные с подготовкой заявки, несет заявитель.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и сроки рассмотрения заявок.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конкурсного отбора на предоставление субъектам малого и среднего </w:t>
      </w:r>
      <w:r w:rsidR="009A717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субсидии на возмещение части затрат, связанных с приобретением оборудования в целях создания и (или) модернизации производства товаров (работ, услуг) (далее - конкурсный отбор) с указанием даты начала и окончания приема заявок на получение Субсидии, времени и места приема заявок, почтового адреса для предоставления заявок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контактных номеров телефонов и адреса электронной почты для получения консультаций по вопросам подготовки заявок, а также аналогичная информация (далее - извещение) и настоящий Порядок размещаются на официальном сайте администрации </w:t>
      </w:r>
      <w:r w:rsidR="009A717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в информационно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-коммуникационной сети «Интернет» (далее - официальный сайт).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Прием заявок в соответствии с настоящим Порядком осуществляется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Шарангского муниципального района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комплектности заявки, заполнения заявки и прилагаемых к ней документов в полном объеме в соответствии с перечнем документов, определенным подпунктом 2.1.1 настоящего Порядка, и выполнении требований к оформлению заявки, определенных подпунктом 2.1.2 настоящего Порядка, заявка регистрируется специалистом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</w:t>
      </w:r>
      <w:r w:rsidR="00DA0BB8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приема заявок от субъектов малого и </w:t>
      </w:r>
      <w:r w:rsidR="00DA0BB8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подачи заявки с указанием даты и времени приема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некомплектности заявки или заполнения её не в полном объеме в соответствии с перечнем документов, определенным подпунктом настоящего Порядка, или не выполнение требований к оформлению заявки, определенных подпунктом 2.1.2 настоящего Порядка, факт обращения заявителя регистрируется специалистом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учета входящих документов в день подачи заявки с указанием даты и времени приема и заявка возвращается заявителю в день подачи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 соответствующей отметкой в журнале учета входящих документов.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заявка которого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возвращена на основании некомплектности заявки или заполнения их не в полном объеме в соответствии с перечнем документов, определенным подпунктом 2.1.1 настоящего Порядка, или не выполнение требований к оформлению заявки, определенных подпунктом 2.1.2 настоящего Порядка, имеет право повторно подать конкурсную заявку до истечения срока приема конкурсных заявок после устранения замечаний, послуживших причиной возврата.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 Заявки, поданные в срок, регистрируются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0BB8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учета приема заявок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порядковым номером с указанием даты и времени.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Внесение изменений в заявку не предусмотрено. Заявитель вправе отозвать заявку путем письменного обращения.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Заявки, представленные по истечении срока подачи, не принимаются.</w:t>
      </w:r>
    </w:p>
    <w:p w:rsidR="00455BA7" w:rsidRPr="005D6522" w:rsidRDefault="00827E54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рабочего дня, следующего после дня окончания проверки за</w:t>
      </w:r>
      <w:r w:rsidR="000B303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явок,  передает заявки в Комиссию.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осуществляется на заседании Комиссии в течение 5 рабочих дней, следующих после дня передачи заявок в Комиссию.</w:t>
      </w:r>
    </w:p>
    <w:p w:rsidR="000B303D" w:rsidRPr="005D6522" w:rsidRDefault="00827E54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присутствуют более половины членов Комиссии. Члены Комиссии участвуют в заседаниях лично. </w:t>
      </w:r>
    </w:p>
    <w:p w:rsidR="00455BA7" w:rsidRPr="005D6522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подлежат все заявки, представленные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подачи заявок. В случае установления факта подачи одним заявителем двух и более заявок в отношении предмета субсидирования при условии, что поданные ранее заявки таким заявителем не отозваны, все заявки такого заявителя, поданные в отношении предмета субсидирования, не рассматриваются и возвращаются такому заявителю.</w:t>
      </w:r>
    </w:p>
    <w:p w:rsidR="00455BA7" w:rsidRPr="005D6522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2.2.9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Рассмотрение заявок производится Комиссией в порядке их поступления.</w:t>
      </w:r>
    </w:p>
    <w:p w:rsidR="00455BA7" w:rsidRPr="005D6522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2.2.10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основании результатов рассмотрения заявок Комиссией принимается решение: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заявителя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конкурсного отбора;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признании заявителя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конкурсного отбора.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его обоснование оформляется протоколом рассмотрения заявок о допуске до конкурсного отбора, который ведется Комиссией и подписывается председателем Комиссии, в случае его отсутствия заместителем председателя Комиссии не позднее 2 рабочих дней после заседания Комиссии.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о допуске до конкурсного отбора должен содержать Перечень заявителей, который включает в себя сведения о заявителях, подавших заявки (наименование, ИНН и адрес), с указанием даты и времени подачи заявки, решение Комиссии (далее - Перечень). Заявители включаются в Перечень в порядке очередности поданных заявок (по дате и по времени).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одним заявителем двух и более заявок, установленный факт отражается в протоколе рассмотрения заявок о допуске до конкурсного отбора с решением Комиссии без рассмотрения</w:t>
      </w:r>
      <w:r w:rsidR="00FE187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возврате заявок такому заявителю.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размещается на официальном сайте Администрации в течение 2 рабочих дней, следующих после дня подписания такого протокола.</w:t>
      </w:r>
    </w:p>
    <w:p w:rsidR="00455BA7" w:rsidRPr="005D6522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признании заявителя допущенным до конкурсного отбора является не соответствие одному из следующих критериев конкурсного отбора: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является СМСП;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зарегистрирован и осуществляет деятельность на территории </w:t>
      </w:r>
      <w:r w:rsidR="00066F29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заявитель: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- не находится в процессе реорганизации, ликвидации, банкротства;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- деятельность не п</w:t>
      </w:r>
      <w:r w:rsidR="00DA0BB8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заявителя не приостановлена в соответствии с законодательством Российской Федерации на день выдачи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не является иностранным юридическим лицом, в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совокупности превышает 50 %;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настоящего Порядка;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осуществляет предпринимательскую деятельность в сфере игорного бизнеса;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входит с предыдущим собственником субсидируемого оборудования в одну группу лиц, определенную в соответствии со статьей 9 Федерального закона от 26 июля 2006 года № 135-ФЗ «О защите конкуренции»;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кредитной, страховой организацией, инвестиционным фондом, негосударственным пенсионным        фондом, профессиональным участником рынка ценных бумаг, ломбардом;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участником соглашений о разделе продукции;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заявителя 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Нижегородской области;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с момента его признания субъектом малого и среднего предпринимательства не допустил нарушение порядка и условий оказания поддержки в течени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до даты подачи заявки о предоставлении Субсидии, в том числе не обеспечив целевого использования средств поддержки;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подал только одну заявку;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представил полный перечень документов, предусмотренных пунктом 2.1 настоящего Порядка;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заявитель представил документы, соответствующие требованиям, установленным настоящим Порядком;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представил достоверные сведения и документы;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предоставил договор (договоры) приобретения оборудования, заключенный (заключенные) в текущем финансовом году и трех предшествующих годах либо иные документы, являющиеся в соответствии с действующим законодательством;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информация должна содержаться в следующих документах: договор приобретения оборудования, паспорт на приобретенное оборудование и иных документах в соответствии с действующим законодательством.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принимает на себя обязательства: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создание как минимум о</w:t>
      </w:r>
      <w:r w:rsidR="000B303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рабочего места на каждые 3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 средств бюджета в текущем году после получения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 сохранение среднесписочной численности в течение года, следующего за годом получения Субсидии, не менее среднесписочной численности по итогам года подачи заявки на предоставление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 недопущение продажи оборудования по договорам приобретения оборудования, а также предоставление в аренду, безвозмездное пользование со дня подачи заявки на участие в конкурсном отборе и до окончания действия договора о предоставлении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 не находится в процедуре реорганизации (ликвидации, банкротстве) либо приостановлении деятельности в течение года, следующим за годом получения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заявитель согласен на осуществление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Субсидии Администрацией и органом муниципального финансового контроля путем проведения обязательной проверки.</w:t>
      </w:r>
    </w:p>
    <w:p w:rsidR="00455BA7" w:rsidRPr="005D6522" w:rsidRDefault="00F803CA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признании заявителя допущенным до конкурсного отбора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дней, следующих после дня подписания протокола рассмотрения заявок о допуске до конкурсного отбора, направляет заказным письмом с уведомлением заявителю уведомление в произвольной форме о принятии решения об отказе в признании заявителя допущенным до конкурсного отбора с обоснованием такого решения.</w:t>
      </w:r>
      <w:proofErr w:type="gramEnd"/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Оценка, сопоставление заявок и результаты конкурсного отбора.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Комиссия не позднее 2 рабочих дней, после дня подписания протокола рассмотрения заявок о допуске до конкурсного отбора осуществляет оценку и сопоставление заявок с заполнением оценочной ведомости, по установленной форме приложение 6 к настоящему Порядку в соответствии со следующими критериями оценки:</w:t>
      </w:r>
    </w:p>
    <w:p w:rsidR="00052B31" w:rsidRPr="005D6522" w:rsidRDefault="00052B31" w:rsidP="00052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>Каждой заявке по всем критериям оценки выставляются баллы, которые впоследствии суммируются для определения по каждой заявке итогового суммарного балла.</w:t>
      </w:r>
    </w:p>
    <w:p w:rsidR="00052B31" w:rsidRPr="005D6522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 xml:space="preserve">Оцененные заявки ранжируются в зависимости от значения итогового суммарного балла - от наибольшего значения к </w:t>
      </w:r>
      <w:proofErr w:type="gramStart"/>
      <w:r w:rsidRPr="005D6522">
        <w:rPr>
          <w:rFonts w:ascii="Times New Roman" w:hAnsi="Times New Roman" w:cs="Times New Roman"/>
          <w:bCs/>
          <w:sz w:val="28"/>
          <w:szCs w:val="28"/>
        </w:rPr>
        <w:t>наименьшему</w:t>
      </w:r>
      <w:proofErr w:type="gramEnd"/>
      <w:r w:rsidRPr="005D6522">
        <w:rPr>
          <w:rFonts w:ascii="Times New Roman" w:hAnsi="Times New Roman" w:cs="Times New Roman"/>
          <w:bCs/>
          <w:sz w:val="28"/>
          <w:szCs w:val="28"/>
        </w:rPr>
        <w:t xml:space="preserve"> (определяется их весовое значение в общей оценке).</w:t>
      </w:r>
    </w:p>
    <w:p w:rsidR="00052B31" w:rsidRPr="005D6522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>На первой строке результата ранжирования располагается заявка, набравшая по сравнению с другими заявками максимальный итоговый суммарный балл - наилучший результат.</w:t>
      </w:r>
    </w:p>
    <w:p w:rsidR="00052B31" w:rsidRPr="005D6522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>Остальные оцененные заявки располагаются со второй строки и ниже в зависимости от количества набранных ими итоговых суммарных баллов.</w:t>
      </w:r>
    </w:p>
    <w:p w:rsidR="00052B31" w:rsidRPr="005D6522" w:rsidRDefault="00052B31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 xml:space="preserve">В случае равенства общего количества баллов по нескольким заявкам </w:t>
      </w:r>
      <w:r w:rsidR="00A54B57" w:rsidRPr="005D6522">
        <w:rPr>
          <w:rFonts w:ascii="Times New Roman" w:hAnsi="Times New Roman" w:cs="Times New Roman"/>
          <w:bCs/>
          <w:sz w:val="28"/>
          <w:szCs w:val="28"/>
        </w:rPr>
        <w:t xml:space="preserve">по решению Комиссии субсидия может быть разделена в равных долях </w:t>
      </w:r>
      <w:r w:rsidR="00C80D16" w:rsidRPr="005D6522">
        <w:rPr>
          <w:rFonts w:ascii="Times New Roman" w:hAnsi="Times New Roman" w:cs="Times New Roman"/>
          <w:bCs/>
          <w:sz w:val="28"/>
          <w:szCs w:val="28"/>
        </w:rPr>
        <w:t>между этими за</w:t>
      </w:r>
      <w:r w:rsidR="00DA0BB8" w:rsidRPr="005D6522">
        <w:rPr>
          <w:rFonts w:ascii="Times New Roman" w:hAnsi="Times New Roman" w:cs="Times New Roman"/>
          <w:bCs/>
          <w:sz w:val="28"/>
          <w:szCs w:val="28"/>
        </w:rPr>
        <w:t>я</w:t>
      </w:r>
      <w:r w:rsidR="00C80D16" w:rsidRPr="005D6522">
        <w:rPr>
          <w:rFonts w:ascii="Times New Roman" w:hAnsi="Times New Roman" w:cs="Times New Roman"/>
          <w:bCs/>
          <w:sz w:val="28"/>
          <w:szCs w:val="28"/>
        </w:rPr>
        <w:t>вит</w:t>
      </w:r>
      <w:r w:rsidR="00DA0BB8" w:rsidRPr="005D6522">
        <w:rPr>
          <w:rFonts w:ascii="Times New Roman" w:hAnsi="Times New Roman" w:cs="Times New Roman"/>
          <w:bCs/>
          <w:sz w:val="28"/>
          <w:szCs w:val="28"/>
        </w:rPr>
        <w:t>е</w:t>
      </w:r>
      <w:r w:rsidR="00C80D16" w:rsidRPr="005D6522">
        <w:rPr>
          <w:rFonts w:ascii="Times New Roman" w:hAnsi="Times New Roman" w:cs="Times New Roman"/>
          <w:bCs/>
          <w:sz w:val="28"/>
          <w:szCs w:val="28"/>
        </w:rPr>
        <w:t>лями.</w:t>
      </w:r>
    </w:p>
    <w:p w:rsidR="00A54B57" w:rsidRPr="005D6522" w:rsidRDefault="00A54B57" w:rsidP="00052B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>Решение о предоставлении субсидии принимается на основании критериев оценки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Заседание Комиссии считается правомочным, если на нем присутствуют более половины членов Комиссии.</w:t>
      </w:r>
    </w:p>
    <w:p w:rsidR="000B303D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участвуют в заседаниях лично. 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На основании результатов оценки и сопоставления заявок Комиссией принимается решение: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заявителям финансовой поддержки в форме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заявителям в предоставлении финансовой поддержки в форме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его обоснование оформляется протоколом оценки и сопоставления заявок конкурсного отбора, который ведется Комиссией и подписывается председателем Комиссии, в случае его отсутствия заместителем председателя Комиссии не позднее 2 рабочих дней после заседания Комиссии.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оценки и сопоставления заявок конкурсного отбора должен содержать Перечень заявителей, допущенных к конкурсному отбору в текущем финансовом году, который включает в себя сведения о заявителях, допущенных до конкурсного отбора (наименование, ИНН и адрес), с указанием даты и времени подачи заявки, объема запрашиваемых средств, объема выделяемых средств, количество набранных баллов, решения Комиссии о предоставлении финансовой поддержки в форме Субсидии (далее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Перечень).</w:t>
      </w:r>
      <w:proofErr w:type="gramEnd"/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размещается на официальном сайте Администрации Отделом в течение 2 рабочих дней, следующих после дня подписания такого протокола.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 Основанием для отказа заявителям в предоставлении финансовой поддержки в форме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распределение бюджетных средств, выделенных в текущем финансовом году, на предоставление финансовой поддержки в форме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членом Комиссии на заседание Комиссии информации о представлении заявителем в составе конкурсной заявки недостоверных сведений и (или) документов.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дней, следующих после дня подписания протокола оценки и сопоставления заявок конкурсного отбора отправляют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протокола заказным письмом с уведомлением.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Заявители, допущенные до конкурсного отбора и не получившие финансовую поддержку в форме Субсидии по причине полного распределения бюджетных средств, выделенных в текущем финансовом году на финансовую поддержку в форме Субсидии, получают право на ее получение в текущем финансовом году в случае увеличения средств на текущий финансовый год.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увеличения средств в рамках Программы в текущем финансовом году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после внесения соответствующих изменений в Программу формирует Перечень заявителей, допущенных к конкурсному отбору в текущем финансовом году и не получивших финансовую поддержку в форме Субсидии по причине полного распределения бюджетных средств, выделенных в текущем финансовом году на финансовую поддержку в форме Субсидии, организует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Комиссии, на рассмотрение которой выносится указанный Перечень.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включает в себя сведения о заявителях, допущенных до конкурсного отбора (наименование, ИНН и адрес), с указанием даты и времени подачи заявки, объема запрашиваемых средств, объема выделяемых средств, количество набранных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баллов, решения Комиссии о предоставлении финансовой поддержки в форме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На основании результатов рассмотрения указанного Перечня Комиссией принимаются следующие решения: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заявителям финансовой поддержки в форме 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заявителям в предоставлении финансовой поддержки в форме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его обоснование оформляется протоколом оценки и сопоставления заявок конкурсного отбора, который ведется Комиссией и подписывается председателем Комиссии, в случае его отсутствия заместителем председателя Комиссии не позднее 2 рабочих дней после заседания Комиссии.</w:t>
      </w:r>
    </w:p>
    <w:p w:rsidR="00455BA7" w:rsidRPr="005D6522" w:rsidRDefault="000B303D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BA4D3C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оценки и сопоставления заявок конкурсного отбора,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Администрации в течение 2 рабочих дней, следующих после дня подписания такого протокола.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Основанием для отказа заявителям в предоставлении финансовой поддержки в форме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распределение бюджетных средств, выделенных в текущем финансовом году на предоставление финансовой поддержки в форме Субсидии;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членом Комиссии на заседание Комиссии информации о представлении заявителем в составе конкурсной заявки недостоверных сведений и (или) документов.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дней, следующих после дня подписания протокола оценки и сопоставления заявок конкурсного отбора отправляют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протокола заказным письмом с уведомлением.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Размер и порядок расчета Субсидии.</w:t>
      </w:r>
    </w:p>
    <w:p w:rsidR="00BA4D3C" w:rsidRPr="005D6522" w:rsidRDefault="00975A06" w:rsidP="00BA4D3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BA4D3C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устанавливается в размере произведенных заявителем затрат на приобретение оборудования, включая затраты на монтаж оборудования в размере</w:t>
      </w:r>
      <w:r w:rsidR="00C80D16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</w:t>
      </w:r>
      <w:r w:rsidR="00BA4D3C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но не более 300,0 тысяч рублей.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Порядок расчета Субсидии определяется из стоимости приобретенного заявителем оборудования</w:t>
      </w:r>
      <w:r w:rsidR="00BA4D3C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Основу расчета составляет договор (догов</w:t>
      </w:r>
      <w:r w:rsidR="00BA4D3C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оры) приобретения оборудования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заключенный (заключенные) в текущем году и (или) иные документы в соответствии с действующим законодательством.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Условия и порядок заключения Соглашения (договора) о предоставлении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2.5.1. 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заключает договора о предоставлении Субсидии на возмещение части затрат субъектам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 по установленной форме (приложение 7 к настоящему Порядку) (далее - Договор о предоставлении Субсидии) с заявителями, по которым принято решение Комиссии о предоставлении финансовой поддержки в форме Субсидии;</w:t>
      </w:r>
      <w:proofErr w:type="gramEnd"/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все изменения и дополнения оформляются Дополнительным соглашением к Договору на предоставление Субсидии на основании заявления заявителя по согласованию сторон.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Администрация расторгает Договор на предоставлении Субсидии в одностороннем порядке: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случае нарушения получателем Субсидии порядка, целей и условий, установленных при ее предоставлении, выявленного по фактам проверок, проведенных Администрацией и уполномоченным органом муниципального финансового контроля;</w:t>
      </w:r>
      <w:proofErr w:type="gramEnd"/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достижения показателей результативности, указанных в пункте 2.7 настоящего Порядка;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отчета о достижении значений показателей результативности по установленной форме (приложение 8);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нахождения в процедуре реорганизации (ликвидации, банкротстве) либо приостановлении деятельности в течение года, следующим за годом получения Субсидии.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Требования, которым должны соответствовать заявители.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соответ</w:t>
      </w:r>
      <w:r w:rsidR="00F803C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требованиям пункта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 настоящего Порядка.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Показатели результативности.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показатели результативности: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*создание рабочих мест;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*сохранение среднесписочной численности;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*количество имеющегося в собственности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предоставленного в аренду, безвозмездное пользование.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Сроки (периодичность) перечисления Субсидии и счета, на которые перечисляется Субсидия: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68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после дня подписания протокола оценки и сопоставления заявок конкурсного отбора, направляет в </w:t>
      </w:r>
      <w:r w:rsidR="00FE187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учета и отчетности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указанный протокол.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E187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E187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учета и отчетности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оформляет электронные заявки на перечисление средств с лицевого счета Администрации, открытого в казначействе Финансового управления Администрации на расчетные счета получателей Субсидии, открытые в учреждениях Центрального банка РФ или кредитных организациях;</w:t>
      </w:r>
    </w:p>
    <w:p w:rsidR="00455BA7" w:rsidRPr="005D6522" w:rsidRDefault="00455BA7" w:rsidP="00C76A1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перечисляется не позднее 27 декабря текущего финансового года.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Требования к отчетности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Отчет о достижении значений показателей результативности по установленной форме (приложение 8) предоставляется за год получения Субсидии и з</w:t>
      </w:r>
      <w:r w:rsidR="00FE187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квартал года, следующего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годом получения Субсидии, в срок до 15 числа месяца следующего за отчетным периодом, с предоставлением подтверждающих документов.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Иные документы и информацию, необходимые для осуществления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получателей Субсидий порядка, целей и условий предоставления Субсидий, установленных настоящим Порядком (предоставляются по запросу в течение 5 рабочих дней со дня получения запроса).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Pr="005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Требования об осуществлении </w:t>
      </w:r>
      <w:proofErr w:type="gramStart"/>
      <w:r w:rsidRPr="005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Субсидии получателями Субсидии осуществляет Администрация и орган муниципального финансового контроля путем проведения обязательной проверки.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Субсидия подлежит возврату за нарушение условий, целей и порядка предоставления Субсидии в следующих случаях: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нарушения получателем Субсидии порядка, целей и условий, установленных при ее предоставлении, выявленного по фактам проверок, проведенных Администрацией и уполномоченным органом муниципального финансового контроля;</w:t>
      </w:r>
      <w:proofErr w:type="gramEnd"/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достижения показателей результативности указанных в пункте 2.7 настоящего Порядка;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предоставления отчета о достижении значений показателей результативности по установленной форме (приложение 8), с предоставлением подтверждающих документов;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нахождения в процедуре реорганизации (ликвидации, банкротстве) либо приостановлении деятельности в течение года, следующим за годом получения Субсидии.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Порядок, сроки возврата Субсидии и штрафные санкции.</w:t>
      </w:r>
    </w:p>
    <w:p w:rsidR="00455BA7" w:rsidRPr="005D6522" w:rsidRDefault="00455BA7" w:rsidP="00546D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течение 10 рабочих дней, следующих после дня установления нарушений условий, целей и порядка предоставления Субсидии, указанных в подпункте 4.2 настоящего Порядка, направляет получателю Субсидии уведомление о возврате Субсидии, а также о перечислении пени в размере 1/300 ключевой ставки Банка России, действующей на момент оплаты, от суммы Субсидии за период с даты перечисления Субсидии на расчетный счет получателя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до даты выставления уведомления о возврате Субсидии, с указанием платежных реквизитов для перечисления денежных средств.</w:t>
      </w:r>
    </w:p>
    <w:p w:rsidR="00546DED" w:rsidRPr="005D6522" w:rsidRDefault="00455BA7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 не возврата Субсидии и неуплаты пени в течение 30 календарных дней, следующих после дня получения уведомления о возврате Субсидии, взыскание сре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в судебном порядке в соответствии с законодательством Российской Федерации, а получатель Субсидии теряет право на получение финансовой поддержки в течение трех лет.</w:t>
      </w:r>
    </w:p>
    <w:p w:rsidR="00D5470E" w:rsidRPr="005D6522" w:rsidRDefault="00D5470E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31" w:rsidRPr="005D6522" w:rsidRDefault="00052B31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B8" w:rsidRPr="005D6522" w:rsidRDefault="00DA0BB8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B8" w:rsidRPr="005D6522" w:rsidRDefault="00DA0BB8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B8" w:rsidRPr="005D6522" w:rsidRDefault="00DA0BB8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B8" w:rsidRPr="005D6522" w:rsidRDefault="00DA0BB8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BB8" w:rsidRPr="005D6522" w:rsidRDefault="00DA0BB8" w:rsidP="00D547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субсидирования части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субъектов малого и среднего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</w:t>
      </w:r>
    </w:p>
    <w:p w:rsidR="00880FED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в целях создания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производства </w:t>
      </w:r>
    </w:p>
    <w:p w:rsidR="00455BA7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конкурсный отбор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субсидии на возмещение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финансовой поддержки: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19050" t="0" r="0" b="0"/>
            <wp:docPr id="2" name="Рисунок 2" descr="http://tns.omsu-nnov.ru/_data/objects/0028/4696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ns.omsu-nnov.ru/_data/objects/0028/4696/image0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70E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возмещение части затрат субъектам малого и</w: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547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455BA7" w:rsidRPr="005D6522" w:rsidRDefault="00455BA7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почтовый адрес, телефон заявителя)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0E" w:rsidRPr="005D6522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47" w:rsidRPr="005D6522" w:rsidRDefault="008B4347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880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год</w:t>
      </w:r>
    </w:p>
    <w:p w:rsidR="00D5470E" w:rsidRPr="005D6522" w:rsidRDefault="00D5470E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00"/>
        <w:gridCol w:w="5614"/>
      </w:tblGrid>
      <w:tr w:rsidR="00455BA7" w:rsidRPr="005D6522" w:rsidTr="00455BA7"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spell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___________________________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  ___________________________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___________________________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_________________________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880F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455BA7" w:rsidRPr="005D6522" w:rsidRDefault="00455BA7" w:rsidP="00880F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субсидирования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</w:t>
            </w:r>
          </w:p>
          <w:p w:rsidR="00455BA7" w:rsidRPr="005D6522" w:rsidRDefault="00455BA7" w:rsidP="00880FE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880FED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субсидии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FED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субсидию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880FED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  предпринимательства)</w:t>
      </w:r>
    </w:p>
    <w:p w:rsidR="00880FED" w:rsidRPr="005D6522" w:rsidRDefault="00880FED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5D6522" w:rsidP="00D54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alt="http://tns.omsu-nnov.ru/_data/objects/0028/4696/image003.gif" style="width:10.5pt;height:10.5pt;visibility:visible;mso-wrap-style:square" o:bullet="t">
            <v:imagedata r:id="rId12" o:title="image003"/>
          </v:shape>
        </w:pict>
      </w:r>
      <w:r w:rsidR="00D547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субъектам малого и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</w:p>
    <w:p w:rsidR="00455BA7" w:rsidRPr="005D6522" w:rsidRDefault="00455BA7" w:rsidP="00D547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отметить)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 КПП 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регистрации___________________________________________________________________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адрес__________________________________________________________________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Фактический адрес осуществления деятельности_____________________________________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 Факс 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(ФИО полностью, телефон)___________________________________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лицо, должность (ФИО полностью, телефон)_________________________________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реквизиты, для перечисления субсидии:_____________________________________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/с_________________________________ в банке________________________________________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к/с__________________________________ БИК 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подтверждаем что_____________________________________________________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(полное наименование субъекта малого или среднего предпринимательства)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реорганизации, ликвидации, банкротства (для юридического лица);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не приостановлена (для индивидуального предпринимателя);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в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при проведении финансовых операций (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 совокупности превышает 50 %;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получал средства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подпункте 1.4 Порядка «субсидирования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услуг);</w:t>
      </w:r>
      <w:proofErr w:type="gramEnd"/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осуществляет предпринимательскую деятельность в сфере игорного бизнеса;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входит с предыдущим собственником субсидируемого оборудования в одну группу лиц, определенную в соответствии со статьей 9 Федерального закона от 26 июля 2006 года № 135-ФЗ «О защите конкуренции»;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кредитной, страховой организацией 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участником соглашений о разделе продукции;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неисполненная обязанность по уплате налогов, сборов и иных обязательных платежей, подлежащих уплате в бюджетную систему Российской Федерации в соответствии с законодательством Российской Федерации и Нижегородской области;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документы соответствуют установленным требованиям;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допустил нарушение порядка и условий оказания поддержки в течени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до даты подачи заявки о предоставлении Субсидии, в том числе не обеспечив целевого использования средств поддержки;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является 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аффилированным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по отношению к предыдущему собственнику приобретенного оборудования (в том числе по договорам лизинга).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установленные Порядком предоставления субсидии, согласно прилагаемой описи.</w:t>
      </w:r>
    </w:p>
    <w:p w:rsidR="00880FED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Настоящим______________________________________________________________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субъекта малого или среднего предпринимательства)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достоверность представленных сведений и документов.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уведомлен о том, что 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неподписание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договора о предоставлении субсидии в течение десяти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субсидии.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 Заявка представляется в бумажном и электронном виде.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« __ » ____________20____ года                    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_____________________/___________________/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руководителя)   (расшифровка подписи)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М.П.               </w:t>
      </w:r>
    </w:p>
    <w:p w:rsidR="00D5470E" w:rsidRPr="005D6522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0E" w:rsidRPr="005D6522" w:rsidRDefault="00D5470E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55BA7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субсидирования части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субъектов малого и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предпринимательства,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 </w:t>
      </w:r>
    </w:p>
    <w:p w:rsidR="00D5470E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</w:t>
      </w:r>
      <w:r w:rsidR="00D547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</w:t>
      </w:r>
    </w:p>
    <w:p w:rsidR="00455BA7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455BA7" w:rsidRPr="005D6522" w:rsidRDefault="00455BA7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малого и среднего предпринимательства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1B7B" w:rsidRPr="005D6522" w:rsidRDefault="001B1B7B" w:rsidP="001B1B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522">
        <w:rPr>
          <w:rFonts w:ascii="Times New Roman" w:hAnsi="Times New Roman" w:cs="Times New Roman"/>
          <w:b/>
          <w:bCs/>
          <w:sz w:val="28"/>
          <w:szCs w:val="28"/>
        </w:rPr>
        <w:t>Общая информация</w:t>
      </w:r>
    </w:p>
    <w:p w:rsidR="001B1B7B" w:rsidRPr="005D6522" w:rsidRDefault="001B1B7B" w:rsidP="001B1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80"/>
      </w:tblGrid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производства товаров (работ, услуг), за исключением основных видов деятельности, включенных в </w:t>
            </w:r>
            <w:hyperlink r:id="rId13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разделы K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M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16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71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7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75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18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N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O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кодов </w:t>
            </w:r>
            <w:hyperlink r:id="rId21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95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96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hyperlink r:id="rId23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T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Общероссийского классификатора видов экономической деятельности (ОК 029-2014 (КДЕС ред. 2), 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(отметить один вид экономической деятельности)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Состав учредителей (участников) субъекта малого и среднего предпринимательства (юридического лица)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Доля в уставном капитале, %</w:t>
            </w: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_______________________________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2. _______________________________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3. _______________________________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Система налогообложения субъекта малого и среднего предпринимательства </w:t>
            </w:r>
            <w:hyperlink r:id="rId25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A6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64E1B" w:rsidRPr="005D6522">
              <w:rPr>
                <w:rFonts w:ascii="Times New Roman" w:hAnsi="Times New Roman" w:cs="Times New Roman"/>
                <w:sz w:val="28"/>
                <w:szCs w:val="28"/>
              </w:rPr>
              <w:t>Инвестиционном плане Шарангского муниципального района</w:t>
            </w: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постановлением админист</w:t>
            </w:r>
            <w:r w:rsidR="00A64E1B" w:rsidRPr="005D6522">
              <w:rPr>
                <w:rFonts w:ascii="Times New Roman" w:hAnsi="Times New Roman" w:cs="Times New Roman"/>
                <w:sz w:val="28"/>
                <w:szCs w:val="28"/>
              </w:rPr>
              <w:t>рации  Шарангского муниципального района от 31.01.2020 N 250</w:t>
            </w: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социального предпринимательства, соответствующая одному или нескольким из условий, установленных </w:t>
            </w:r>
            <w:hyperlink r:id="rId26" w:history="1">
              <w:r w:rsidRPr="005D6522">
                <w:rPr>
                  <w:rFonts w:ascii="Times New Roman" w:hAnsi="Times New Roman" w:cs="Times New Roman"/>
                  <w:sz w:val="28"/>
                  <w:szCs w:val="28"/>
                </w:rPr>
                <w:t>п. 1 ст. 24.1</w:t>
              </w:r>
            </w:hyperlink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209-ФЗ "О развитии малого и среднего предпринимательства в РФ"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Продавец оборудования, номер и дата договора приобретения оборудования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Номер, дата, срок действия договора купли-продажи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Вид, марка, страна - производитель приобретаемого оборудования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Общая сумма договора по приобретению оборудования (договора купли-продажи),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Сумма первого взноса по договору купли-продажи,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B7B" w:rsidRPr="005D6522" w:rsidTr="00667C60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Объем запрашиваемой субсидии, руб.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7B" w:rsidRPr="005D6522" w:rsidRDefault="001B1B7B" w:rsidP="001B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7B" w:rsidRPr="005D6522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B7B" w:rsidRPr="005D6522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B7B" w:rsidRPr="005D6522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B7B" w:rsidRPr="005D6522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B7B" w:rsidRPr="005D6522" w:rsidRDefault="001B1B7B" w:rsidP="0088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C60" w:rsidRPr="005D6522" w:rsidRDefault="00667C60" w:rsidP="00667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6522">
        <w:rPr>
          <w:rFonts w:ascii="Times New Roman" w:hAnsi="Times New Roman" w:cs="Times New Roman"/>
          <w:bCs/>
          <w:sz w:val="28"/>
          <w:szCs w:val="28"/>
        </w:rPr>
        <w:t>Экономические показатели</w:t>
      </w:r>
    </w:p>
    <w:p w:rsidR="00667C60" w:rsidRPr="005D6522" w:rsidRDefault="00667C60" w:rsidP="00667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100"/>
        <w:gridCol w:w="1200"/>
        <w:gridCol w:w="1200"/>
        <w:gridCol w:w="1200"/>
      </w:tblGrid>
      <w:tr w:rsidR="00667C60" w:rsidRPr="005D6522" w:rsidTr="00667C60">
        <w:trPr>
          <w:jc w:val="center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Год, предшествующий текущему году (факт)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год (данные за квартал, предшествующий подаче заявки)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показатели на последующий год</w:t>
            </w: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20__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20__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20__ год</w:t>
            </w: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Выручка от реализации продукции (товаров, работ, услуг) </w:t>
            </w:r>
            <w:hyperlink r:id="rId27" w:history="1">
              <w:r w:rsidRPr="005D65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Объем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по упрощенной системе налогообложения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патента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прибыль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в Пенсионный фонд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в Фонд обязательного медицинского страхования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взносы в Фонд социального страхования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иные налоги (взносы)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Отгружено товаров собственного производства (выполнено работ и услуг собственными силами) </w:t>
            </w:r>
            <w:hyperlink r:id="rId28" w:history="1">
              <w:r w:rsidRPr="005D652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Инвестиции в основной капитал, всего &lt;****&gt;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привлеченные заемные (кредитные)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C60" w:rsidRPr="005D6522" w:rsidTr="00667C6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60" w:rsidRPr="005D6522" w:rsidRDefault="00667C60" w:rsidP="0066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&lt;*&gt;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услуг.</w:t>
      </w:r>
      <w:proofErr w:type="gramEnd"/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 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(должность)  _______________   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(подпись)              (Ф.И.О. полностью)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                                                                            "____" ____________ 20__ года</w:t>
      </w:r>
    </w:p>
    <w:p w:rsidR="00455BA7" w:rsidRPr="005D6522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880FED" w:rsidRPr="005D6522" w:rsidRDefault="00880FED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82" w:rsidRPr="005D6522" w:rsidRDefault="00066582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субсидирования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субъектов малого </w:t>
      </w:r>
    </w:p>
    <w:p w:rsidR="00880FED" w:rsidRPr="005D6522" w:rsidRDefault="00455BA7" w:rsidP="00880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</w:t>
      </w:r>
    </w:p>
    <w:p w:rsidR="00880FED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 </w:t>
      </w:r>
    </w:p>
    <w:p w:rsidR="00D5470E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и (или) модернизации</w:t>
      </w:r>
    </w:p>
    <w:p w:rsidR="00455BA7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342"/>
      <w:bookmarkEnd w:id="12"/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и порядок расчета Субсидии</w:t>
      </w:r>
    </w:p>
    <w:p w:rsidR="00455BA7" w:rsidRPr="005D6522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договорам приобретения оборудования</w:t>
      </w:r>
    </w:p>
    <w:p w:rsidR="00455BA7" w:rsidRPr="005D6522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p w:rsidR="00455BA7" w:rsidRPr="005D6522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55BA7" w:rsidRPr="005D6522" w:rsidRDefault="00455BA7" w:rsidP="005E3F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2"/>
        <w:gridCol w:w="2626"/>
        <w:gridCol w:w="1991"/>
        <w:gridCol w:w="2119"/>
        <w:gridCol w:w="2000"/>
      </w:tblGrid>
      <w:tr w:rsidR="00455BA7" w:rsidRPr="005D6522" w:rsidTr="005E3FFD">
        <w:trPr>
          <w:jc w:val="center"/>
        </w:trPr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поставщика оборудования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и дата договора приобретения оборудования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договора приобретения оборудования,  руб.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A64E1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субсидии (гр.4*2</w:t>
            </w:r>
            <w:r w:rsidR="00C80D16"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55BA7"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%) руб. &lt;*&gt;</w:t>
            </w:r>
          </w:p>
        </w:tc>
      </w:tr>
      <w:tr w:rsidR="00455BA7" w:rsidRPr="005D6522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55BA7" w:rsidRPr="005D6522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5E3FFD">
        <w:trPr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B434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-но не бол</w:t>
      </w:r>
      <w:r w:rsidR="00A64E1B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сумм, указанных в пункте 1.10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настоящего Порядка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малого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________   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 (подпись)            (расшифровка подписи)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8B4347" w:rsidRPr="005D6522" w:rsidRDefault="00455BA7" w:rsidP="005E3F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20__ г.</w:t>
      </w:r>
    </w:p>
    <w:p w:rsidR="00D5470E" w:rsidRPr="005D6522" w:rsidRDefault="00455BA7" w:rsidP="008B43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5470E" w:rsidRPr="005D6522" w:rsidRDefault="00D5470E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5E3FFD" w:rsidRPr="005D6522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субсидирования </w:t>
      </w:r>
    </w:p>
    <w:p w:rsidR="005E3FFD" w:rsidRPr="005D6522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субъектов малого </w:t>
      </w:r>
    </w:p>
    <w:p w:rsidR="005E3FFD" w:rsidRPr="005D6522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</w:t>
      </w:r>
    </w:p>
    <w:p w:rsidR="005E3FFD" w:rsidRPr="005D6522" w:rsidRDefault="00455BA7" w:rsidP="005E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 </w:t>
      </w:r>
    </w:p>
    <w:p w:rsidR="00D5470E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</w:t>
      </w:r>
      <w:r w:rsidR="00D547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модернизации</w:t>
      </w:r>
    </w:p>
    <w:p w:rsidR="00455BA7" w:rsidRPr="005D6522" w:rsidRDefault="00455BA7" w:rsidP="00D547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D5470E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9932C0" w:rsidP="009932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</w:t>
      </w:r>
      <w:r w:rsidR="00455BA7"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обоснование</w:t>
      </w: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технико-экономического обоснования: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описание проекта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описание предприятия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продукции и услуг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Маркетинг-план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Производственный план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Финансовый план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описание проекта.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Например: </w:t>
      </w:r>
      <w:proofErr w:type="gramStart"/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«Расширение производственной деятельности, организация мастерской, создание или модернизация производства и т.д.).</w:t>
      </w:r>
      <w:proofErr w:type="gramEnd"/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по проекту.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для того, чтобы проект был реализован.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состояние проекта.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 проекта (его значение для района, округа, города).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успешной реализации проекта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расходов на приобретение оборудования  в целях создания и (или) модернизации производства товаров (работ, услуг).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предусматривает проект: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 (или) реализацию нового продукта;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модернизацию технологического процесса;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(обновление) основных средств и пр.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вновь создаваемых рабочих мест.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рост средней заработной платы.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9932C0" w:rsidP="00AB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Общее описание предприятия</w:t>
      </w: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в настоящее время (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ведется (причина)) и по направлениям: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643"/>
        <w:gridCol w:w="3595"/>
        <w:gridCol w:w="1831"/>
        <w:gridCol w:w="1831"/>
        <w:gridCol w:w="2108"/>
      </w:tblGrid>
      <w:tr w:rsidR="00455BA7" w:rsidRPr="005D6522" w:rsidTr="00455BA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5BA7" w:rsidRPr="005D6522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за последний год,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 общей выручке</w:t>
            </w: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последний год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AB50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какого момента осуществляется данный вид деятельности</w:t>
            </w:r>
          </w:p>
        </w:tc>
      </w:tr>
      <w:tr w:rsidR="00455BA7" w:rsidRPr="005D6522" w:rsidTr="00455BA7">
        <w:trPr>
          <w:trHeight w:val="38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rPr>
          <w:trHeight w:val="36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производственных помещений:</w:t>
      </w:r>
    </w:p>
    <w:tbl>
      <w:tblPr>
        <w:tblW w:w="10142" w:type="dxa"/>
        <w:tblCellMar>
          <w:left w:w="0" w:type="dxa"/>
          <w:right w:w="0" w:type="dxa"/>
        </w:tblCellMar>
        <w:tblLook w:val="04A0"/>
      </w:tblPr>
      <w:tblGrid>
        <w:gridCol w:w="1112"/>
        <w:gridCol w:w="3776"/>
        <w:gridCol w:w="1963"/>
        <w:gridCol w:w="1705"/>
        <w:gridCol w:w="1586"/>
      </w:tblGrid>
      <w:tr w:rsidR="00455BA7" w:rsidRPr="005D6522" w:rsidTr="00455BA7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производственных помещений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договора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</w:t>
            </w: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55BA7" w:rsidRPr="005D6522" w:rsidTr="00455BA7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AB5080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в настоящее время.</w:t>
      </w:r>
    </w:p>
    <w:p w:rsidR="00AB5080" w:rsidRPr="005D6522" w:rsidRDefault="00AB5080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продукции, работ и услуг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представляются отзывы экспертов и (или) потребителей о качестве и свойствах продукции.</w:t>
      </w:r>
    </w:p>
    <w:p w:rsidR="00AB5080" w:rsidRPr="005D6522" w:rsidRDefault="00AB5080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Маркетинг-план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продукции (товаров, услуг).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сбыта продукции.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сбыта продукции (микрорайон, город, страна и т.д.).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Конкурентные преимущества и недостатки продукции.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спроса на продукцию (в т.ч. прогнозируемый).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стимулирования сбыта продукции (товаров, услуг).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риски при реализации проекта.</w:t>
      </w: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Производственный план.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технологической цепочки предприятия: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этапы создания продукции (оказания услуги, осуществление торговли);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для производства сырьё, товары и материалы, источники их получения;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используемые технологические процессы и оборудование.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(требующихся для реализации проекта):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площадях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оборудовании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персонале (</w:t>
      </w:r>
      <w:r w:rsidRPr="005D6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УКАЗАТЬ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планируемую численность сотрудников на период реализации проекта (всего по организации/непосредственно занятых в реализации проекта).</w:t>
      </w:r>
      <w:proofErr w:type="gramEnd"/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AB5080" w:rsidRPr="005D6522" w:rsidRDefault="00AB5080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Финансовый план.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 финансовой поддержки: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финансовые обязательства: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7"/>
        <w:gridCol w:w="707"/>
        <w:gridCol w:w="4289"/>
      </w:tblGrid>
      <w:tr w:rsidR="00455BA7" w:rsidRPr="005D6522" w:rsidTr="00455BA7">
        <w:tc>
          <w:tcPr>
            <w:tcW w:w="4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обязательства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условия выполнения обязательств</w:t>
            </w:r>
          </w:p>
        </w:tc>
      </w:tr>
      <w:tr w:rsidR="00455BA7" w:rsidRPr="005D6522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кредит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 физического лица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оплате аренды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(указать)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9932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 подлежат все строки, в случае отсутствия информации ставится прочерк.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на какие цели планируется направить средства.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 приобретение основных средств: ______ руб.;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 ремонт помещения: _______ руб.:</w:t>
      </w: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3)и т.д.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субъекта малого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_______________   ___________________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                              (подпись)              (Ф.И.О. полностью)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9932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                                      </w:t>
      </w:r>
      <w:r w:rsidR="00AB5080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"____" ____________ 20__ года</w:t>
      </w:r>
    </w:p>
    <w:p w:rsidR="00455BA7" w:rsidRPr="005D6522" w:rsidRDefault="00455BA7" w:rsidP="00AB50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5D6522" w:rsidRDefault="00202D42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42" w:rsidRPr="005D6522" w:rsidRDefault="00202D42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субсидирования 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субъектов малого 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 </w:t>
      </w:r>
    </w:p>
    <w:p w:rsidR="00202D42" w:rsidRPr="005D6522" w:rsidRDefault="00455BA7" w:rsidP="0020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и (или) модернизации </w:t>
      </w:r>
    </w:p>
    <w:p w:rsidR="00455BA7" w:rsidRPr="005D6522" w:rsidRDefault="00455BA7" w:rsidP="00202D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202D42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Оценочная ведомость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заявок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6"/>
        <w:gridCol w:w="2855"/>
        <w:gridCol w:w="2963"/>
        <w:gridCol w:w="2994"/>
        <w:gridCol w:w="1107"/>
      </w:tblGrid>
      <w:tr w:rsidR="00455BA7" w:rsidRPr="005D6522" w:rsidTr="00FE0785">
        <w:trPr>
          <w:trHeight w:val="24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критерия оценки заявки</w:t>
            </w:r>
          </w:p>
        </w:tc>
        <w:tc>
          <w:tcPr>
            <w:tcW w:w="1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для определения критерия оценки заявок</w:t>
            </w:r>
          </w:p>
        </w:tc>
        <w:tc>
          <w:tcPr>
            <w:tcW w:w="1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Диапазон значений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баллов</w:t>
            </w:r>
          </w:p>
        </w:tc>
      </w:tr>
      <w:tr w:rsidR="00455BA7" w:rsidRPr="005D6522" w:rsidTr="00FE0785">
        <w:trPr>
          <w:trHeight w:val="497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Заявители, принявшие на себя обязательство по  созданию как минимум о</w:t>
            </w:r>
            <w:r w:rsidR="008B4347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места на каждые 3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руб. средств бюджета в текущем году после получения Субсидии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человек и более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55BA7" w:rsidRPr="005D6522" w:rsidTr="00FE0785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4 человек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55BA7" w:rsidRPr="005D6522" w:rsidTr="00FE0785">
        <w:trPr>
          <w:trHeight w:val="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5BA7" w:rsidRPr="005D6522" w:rsidTr="00FE0785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участвуют в программе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6522" w:rsidRPr="005D6522" w:rsidTr="005D6522">
        <w:trPr>
          <w:trHeight w:val="225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наемных работников заявителя за квартал, предшествующий дате подачи</w:t>
            </w:r>
          </w:p>
          <w:p w:rsidR="005D6522" w:rsidRPr="005D6522" w:rsidRDefault="005D6522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Раздел "Экономические показатели" анкеты субъекта малого предпринимательства (приложение 3 к настоящему Порядку)</w:t>
            </w:r>
          </w:p>
          <w:p w:rsidR="005D6522" w:rsidRPr="005D6522" w:rsidRDefault="005D6522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522" w:rsidRPr="005D6522" w:rsidRDefault="005D6522" w:rsidP="005D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свыше 2 прожиточных минимумов, установленных для трудоспособного населения Нижегородской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522" w:rsidRPr="005D6522" w:rsidRDefault="005D6522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D6522" w:rsidRPr="005D6522" w:rsidTr="00724B01">
        <w:trPr>
          <w:trHeight w:val="29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522" w:rsidRPr="005D6522" w:rsidRDefault="005D6522" w:rsidP="005D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свыше 1,5 до 2 прожиточных минимумов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522" w:rsidRPr="005D6522" w:rsidRDefault="005D6522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D6522" w:rsidRPr="005D6522" w:rsidTr="001B1B7B">
        <w:trPr>
          <w:trHeight w:val="292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6522" w:rsidRPr="005D6522" w:rsidRDefault="005D6522" w:rsidP="00FE0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522" w:rsidRPr="005D6522" w:rsidRDefault="005D6522" w:rsidP="00B37A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1,5</w:t>
            </w: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прожиточных минимумов</w:t>
            </w:r>
          </w:p>
          <w:p w:rsidR="005D6522" w:rsidRPr="005D6522" w:rsidRDefault="005D6522" w:rsidP="00B37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6522" w:rsidRPr="005D6522" w:rsidRDefault="005D6522" w:rsidP="00B37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B1B7B" w:rsidRPr="005D6522" w:rsidTr="001B1B7B">
        <w:trPr>
          <w:trHeight w:val="854"/>
        </w:trPr>
        <w:tc>
          <w:tcPr>
            <w:tcW w:w="206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изготовитель приобретаемого оборудования (в том числе по договору лизинга)</w:t>
            </w: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транспортные средства российского производства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B1B7B" w:rsidRPr="005D6522" w:rsidTr="001B1B7B">
        <w:trPr>
          <w:trHeight w:val="9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B7B" w:rsidRPr="005D6522" w:rsidRDefault="001B1B7B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B7B" w:rsidRPr="005D6522" w:rsidRDefault="001B1B7B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B7B" w:rsidRPr="005D6522" w:rsidRDefault="001B1B7B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транспортные средства иностранного производства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1B7B" w:rsidRPr="005D6522" w:rsidRDefault="001B1B7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55BA7" w:rsidRPr="005D6522" w:rsidTr="00FE0785">
        <w:trPr>
          <w:trHeight w:val="965"/>
        </w:trPr>
        <w:tc>
          <w:tcPr>
            <w:tcW w:w="2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юридического лица (индивидуального</w:t>
            </w:r>
            <w:proofErr w:type="gramEnd"/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предпринимателя):</w:t>
            </w:r>
          </w:p>
        </w:tc>
        <w:tc>
          <w:tcPr>
            <w:tcW w:w="14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выписки из Единого государственного реестра юридических лиц либо Единого государственного реестра индивидуальных предпринимателей, </w:t>
            </w: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выданную</w:t>
            </w:r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ранее чем на первое число месяца, в котором будет осуществлена подача заявки на предоставление Субсидии, заверенная заявителем.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и более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5BA7" w:rsidRPr="005D6522" w:rsidTr="00FE0785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BA7" w:rsidRPr="005D6522" w:rsidRDefault="00455BA7" w:rsidP="0008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 года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оценки заявки</w:t>
      </w:r>
    </w:p>
    <w:tbl>
      <w:tblPr>
        <w:tblW w:w="9800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801"/>
        <w:gridCol w:w="1985"/>
        <w:gridCol w:w="1701"/>
        <w:gridCol w:w="2013"/>
        <w:gridCol w:w="2300"/>
      </w:tblGrid>
      <w:tr w:rsidR="00455BA7" w:rsidRPr="005D6522" w:rsidTr="00455BA7">
        <w:trPr>
          <w:trHeight w:val="250"/>
        </w:trPr>
        <w:tc>
          <w:tcPr>
            <w:tcW w:w="7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оценки критериев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суммарный балл по заявке</w:t>
            </w:r>
          </w:p>
        </w:tc>
      </w:tr>
      <w:tr w:rsidR="00C80D16" w:rsidRPr="005D6522" w:rsidTr="00C80D16">
        <w:trPr>
          <w:trHeight w:val="253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0D16" w:rsidRPr="005D6522" w:rsidTr="00C80D16">
        <w:trPr>
          <w:trHeight w:val="565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D16" w:rsidRPr="005D6522" w:rsidRDefault="00C80D16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Комиссии.</w:t>
      </w:r>
    </w:p>
    <w:p w:rsidR="00455BA7" w:rsidRPr="005D6522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B5080" w:rsidRPr="005D6522" w:rsidRDefault="00AB5080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080" w:rsidRPr="005D6522" w:rsidRDefault="00AB5080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FE1875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7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субсидирования 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субъектов малого 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</w:t>
      </w:r>
    </w:p>
    <w:p w:rsidR="00AB5080" w:rsidRPr="005D6522" w:rsidRDefault="00455BA7" w:rsidP="00AB50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</w:t>
      </w:r>
    </w:p>
    <w:p w:rsidR="00B56E4F" w:rsidRPr="005D6522" w:rsidRDefault="00455BA7" w:rsidP="00B56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и (или) модернизации</w:t>
      </w:r>
    </w:p>
    <w:p w:rsidR="00455BA7" w:rsidRPr="005D6522" w:rsidRDefault="00455BA7" w:rsidP="00B56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товаров (работ, услуг)</w:t>
      </w:r>
    </w:p>
    <w:p w:rsidR="00455BA7" w:rsidRPr="005D6522" w:rsidRDefault="00455BA7" w:rsidP="005D65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договора о предоставлении Субсидии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55BA7" w:rsidRPr="005D6522" w:rsidRDefault="007A34B5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Шаранга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          «__» _________ 20__ г. № 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7A34B5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Шарангского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области, (именуемая далее «Администрация»), в лице главы </w:t>
      </w:r>
      <w:r w:rsidR="00B56E4F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B56E4F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</w:p>
    <w:p w:rsidR="00455BA7" w:rsidRPr="005D6522" w:rsidRDefault="00455BA7" w:rsidP="00DA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__________________________, с одной стороны, и ____________________________________________________________ ____,</w:t>
      </w:r>
    </w:p>
    <w:p w:rsidR="00455BA7" w:rsidRPr="005D6522" w:rsidRDefault="00455BA7" w:rsidP="00DA0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 малого и среднего предпринимательства)</w:t>
      </w:r>
    </w:p>
    <w:p w:rsidR="00455BA7" w:rsidRPr="005D6522" w:rsidRDefault="00455BA7" w:rsidP="00DA0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далее «Получатель», </w:t>
      </w:r>
      <w:r w:rsidR="007A34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A34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лице_________________________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4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_________________________________________, с другой стороны, далее совместно именуемые Стороны, в соответствии с Бюджетным кодексом Российской Федерации, </w:t>
      </w:r>
      <w:r w:rsidR="00DA0BB8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субсидирования части затрат субъектов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</w:t>
      </w:r>
      <w:r w:rsidR="007A34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администрации Шарангского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Нижегородской области от ___________ № _______ (далее – Порядок предоставления Субсидии), заключили настоящий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B56E4F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нижеследующем:</w:t>
      </w:r>
    </w:p>
    <w:p w:rsidR="00455BA7" w:rsidRPr="005D6522" w:rsidRDefault="00455BA7" w:rsidP="00B5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 Договора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Договора является предоставление из районного бюджета в 20__ году Субсидии в целях финансового обеспечения части затрат субъектам малого и среднего предпринимательства, связанных с приобретением оборудования в целях создания и (или) модернизации производства товаров (работ, услуг).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Финансовое обеспечение предоставления Субсидии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2.1.Субсидия предоставляется в соответствии с лимитами бюджетных обязательств, доведенными до Администрации, как получателю средств районного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бюджета, по кодам классификации расходов бюджетов Российской Федерации (далее – коды БК) на цели, указанные в разделе I настоящего Договора, в размере 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______________________________рублей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(сумма прописью)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 БК ______________________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A7" w:rsidRPr="005D6522" w:rsidRDefault="00152D7A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БК) 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Условия и порядок предоставления Субсидии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3.1.Субсидия предоставляется в соответствии с Порядком предоставления Субсидии: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 цели, указанные в разделе I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и настоящим Договором.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Перечисление Субсидии осуществляется единовременно с лицевого счета Администрации на счет Получателя, открытый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455BA7" w:rsidRPr="005D6522" w:rsidRDefault="00152D7A" w:rsidP="00152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кредитной организации)</w:t>
      </w:r>
    </w:p>
    <w:p w:rsidR="00455BA7" w:rsidRPr="005D6522" w:rsidRDefault="00455BA7" w:rsidP="00152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27 декабря текущего года.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Взаимодействие Сторон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4.1.Администрация обязуется: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Обеспечить предоставление Субсидии в соответствии с разделом III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проверку представляемых Получателем документов, в соответствии с Порядком предоставления Субсидии на соответствие их Порядку предоставления Субсидии, в течение срока установленного Порядком предоставления Субсидии;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Обеспечивать перечисление Субсидии на счет Получателя, указанный в разделе VII настоящего Договора, в соответствии с пунктом 3.2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Устанавливать показатели результативности в приложении 1 к настоящему Договору, являющемуся неотъемлемой частью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оценку достижения Получателем показателей результативности, установленных Порядком предоставления Субсидии и в соответствии с пунктом 4.1.4 настоящего Договора на основании отчета о достижении значений показателей результативности по форме, установленной в приложении 2 к настоящему Договору, с предоставлением подтверждающих документов, являющейся неотъемлемой частью настоящего Договора, представленного в соответствии с пунктом 4.3.3 настоящего Договора;</w:t>
      </w:r>
      <w:proofErr w:type="gramEnd"/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Договором, в том числе в части достоверности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представляемых Получателем в соответствии с настоящим Договором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пунктом 4.3.4 настоящего Договора;</w:t>
      </w:r>
      <w:proofErr w:type="gramEnd"/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В случае установления Администрацией или органом муниципального финансового контроля информации о факт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Договором, не достижения показателей результативности указанных в соответствии с пунктом 4.1.4 настоящего Договора, не предоставления отчета о достижении значений показателей результативности по установленной форме в соответствии с пунктом 4.1.5 настоящего Договора, с предоставлением подтверждающих документов, в том числе указания в документах, представленных Получателем в соответствии с настоящим Договором, недостоверных сведений направлять Получателю требование об обеспечении возврата Субсидии и пени в районный бюджет в размере и в сроки, определенные в указанном требовании;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Рассматривать предложения, документы и иную информацию, направленную Получателем, в том числе в соответствии с пунктом 4.4.1 настоящего Договора, в течение 1 рабочего дня со дня их получения и уведомлять Получателя о принятом решении (при необходимости);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Направлять разъяснения Получателю по вопросам, связанным с исполнением настоящего Договора, в течение 2 рабочих дней со дня получения обращения Получателя в соответствии с пунктом 4.4.2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вправе: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об изменении условий настоящего Договора, в том числе на основании информации и предложений, направленных Получателем в соответствии с пунктом 4.4.1 настоящего Договора,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Договора,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Договором, в соответствии с пунктом 4.1.6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Получатель обязуется: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Представлять в Администрацию документы, установленные пунктом 3.1.2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Обеспечивать достижение значений показателей результативности, установленных в соответствии с пунктом 4.1.4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Представлять в Администрацию отчет о достижении значений показателей результативности в соответствии с пунктом 4.1.5 настоящего Договора, с предоставлением подтверждающих документов, за каждый квартал года,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за годом получения Субсидии, в срок до 15 числа месяца следующего за отчетным периодом, с предоставлением подтверждающих документов;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Направлять по запросу Администрации документы и информацию, необходимые для осуществления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порядка, целей и условий предоставления Субсидии в соответствии с пунктом 4.1.6 настоящего Договора, в течение 5 рабочих дней со дня получения указанного запроса;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4.3.5. 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Администрации требования в соответствии с пунктом 4.1.7 настоящего Договора возвращать в районный бюджет Субсидию и пени в размере и в сроки, определенные в указанном в требовании;</w:t>
      </w:r>
      <w:proofErr w:type="gramEnd"/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Обеспечивать полноту и достоверность сведений, представляемых в Администрацию в соответствии с настоящим Договором;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Не находится в процедуре реорганизации (ликвидации, банкротстве) либо приостановлении </w:t>
      </w:r>
      <w:r w:rsidR="00DA0BB8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(прекращении)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течение года, следующим за годом получения Субсидии.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вправе: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Направлять в Администрацию предложения о внесении изменений в настоящий Договор, в том числе в случае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изменения размера Субсидии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содержащее финансово-экономическое обоснование данного изменения;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Обращаться в Администрацию в целях разъяснений в связи с исполнением настоящего Договора.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Ответственность Сторон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Заключительные положения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Договора, и действует до полного исполнения Сторонами своих обязательств по настоящему Договору (до 31 декабря ______ 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Изменение настоящего Договора, в том числе в соответствии с положениями пункта 4.2.1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настоящего Договора в одностороннем порядке возможно: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нарушения Получателем порядка, целей и условий, установленных при ее предоставлении, в соответствии с Порядком предоставления Субсидии, выявленного по фактам проверок, проведенных Администрацией и уполномоченным органом муниципального финансового контроля;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 достижения Получателем показателей результативности в соответствии с положениями пункте 4.1.4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 предоставления отчета о достижении значений показателей результативности </w:t>
      </w:r>
      <w:r w:rsidR="00497D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7D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положениями пункта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 настоящего Договора;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нахождения в процедуре реорганизации (ликвидации, банкротстве) либо приостановлении </w:t>
      </w:r>
      <w:r w:rsidR="00497DB5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(прекращении)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течени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следующим за годом получения Субсидии.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Документы и иная информация, предусмотренные настоящим Договором, могут направляться Сторонами следующи</w:t>
      </w: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способом(</w:t>
      </w:r>
      <w:proofErr w:type="spell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Заказным письмом с уведомлением о вручении;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Вручением представителем одной Стороны подлинников документов, иной информации представителю другой Стороны.</w:t>
      </w:r>
    </w:p>
    <w:p w:rsidR="00455BA7" w:rsidRPr="005D6522" w:rsidRDefault="00455BA7" w:rsidP="00152D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Платежные реквизиты Сторон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4723"/>
        <w:gridCol w:w="5195"/>
      </w:tblGrid>
      <w:tr w:rsidR="00455BA7" w:rsidRPr="005D6522" w:rsidTr="00455BA7"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707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070714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5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714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  <w:r w:rsidR="00070714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</w:tr>
      <w:tr w:rsidR="00455BA7" w:rsidRPr="005D6522" w:rsidTr="00455BA7"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</w:tr>
    </w:tbl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Подписи Сторон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4706"/>
        <w:gridCol w:w="5212"/>
      </w:tblGrid>
      <w:tr w:rsidR="00455BA7" w:rsidRPr="005D6522" w:rsidTr="00455BA7">
        <w:tc>
          <w:tcPr>
            <w:tcW w:w="4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5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Получателя</w:t>
            </w:r>
          </w:p>
        </w:tc>
      </w:tr>
      <w:tr w:rsidR="00455BA7" w:rsidRPr="005D6522" w:rsidTr="00455BA7">
        <w:tc>
          <w:tcPr>
            <w:tcW w:w="4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(подпись)                              (ФИО)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(подпись)                            (ФИО)</w:t>
            </w:r>
          </w:p>
        </w:tc>
      </w:tr>
    </w:tbl>
    <w:p w:rsidR="00455BA7" w:rsidRPr="005D6522" w:rsidRDefault="00455BA7" w:rsidP="005D65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1</w:t>
      </w:r>
    </w:p>
    <w:p w:rsidR="00455BA7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о предоставлении Субсидии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возмещение 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затрат, связанных с приобретением </w:t>
      </w:r>
    </w:p>
    <w:p w:rsidR="00070714" w:rsidRPr="005D6522" w:rsidRDefault="00455BA7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 в целях создания </w:t>
      </w:r>
    </w:p>
    <w:p w:rsidR="00152D7A" w:rsidRPr="005D6522" w:rsidRDefault="00455BA7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модернизации производства </w:t>
      </w:r>
    </w:p>
    <w:p w:rsidR="00455BA7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Субсидии: __________________________________________________________________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квартал </w:t>
      </w:r>
    </w:p>
    <w:tbl>
      <w:tblPr>
        <w:tblW w:w="10207" w:type="dxa"/>
        <w:jc w:val="center"/>
        <w:tblInd w:w="-714" w:type="dxa"/>
        <w:tblCellMar>
          <w:left w:w="0" w:type="dxa"/>
          <w:right w:w="0" w:type="dxa"/>
        </w:tblCellMar>
        <w:tblLook w:val="04A0"/>
      </w:tblPr>
      <w:tblGrid>
        <w:gridCol w:w="537"/>
        <w:gridCol w:w="2283"/>
        <w:gridCol w:w="2545"/>
        <w:gridCol w:w="1379"/>
        <w:gridCol w:w="1425"/>
        <w:gridCol w:w="2038"/>
      </w:tblGrid>
      <w:tr w:rsidR="00455BA7" w:rsidRPr="005D6522" w:rsidTr="00152D7A">
        <w:trPr>
          <w:trHeight w:val="1656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на который запланировано достижение показателя</w:t>
            </w:r>
          </w:p>
        </w:tc>
      </w:tr>
      <w:tr w:rsidR="00455BA7" w:rsidRPr="005D6522" w:rsidTr="00152D7A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5BA7" w:rsidRPr="005D6522" w:rsidTr="00152D7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как минимум о</w:t>
            </w:r>
            <w:r w:rsidR="00070714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места на каждые 3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руб. средств бюджета в текущем году после получения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текущем году после получения Субсидии</w:t>
            </w:r>
          </w:p>
        </w:tc>
      </w:tr>
      <w:tr w:rsidR="00455BA7" w:rsidRPr="005D6522" w:rsidTr="00152D7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среднесписочной численности в течение года, следующего за 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годом получения Субсидии не менее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среднесписочной численности по итогам  года подачи заявки на предоставление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года, следующего за годом получения 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152D7A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имеющегося в собственности </w:t>
            </w: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предоставленного в аренду, безвозмездное пользование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продажи оборудования, а также предоставление в аренду, безвозмездное пользование со дня подачи заявки на участие в конкурсном отборе и до окончания действия Договора о предоставлении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подачи заявки на участие в конкурсном отборе и до окончания действия договора о предоставлении Субсидии</w:t>
            </w:r>
          </w:p>
        </w:tc>
      </w:tr>
    </w:tbl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(подпись) 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(расшифровка 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подписи)                          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52D7A" w:rsidRPr="005D6522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14" w:rsidRPr="005D6522" w:rsidRDefault="00070714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7A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52D7A" w:rsidRPr="005D6522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о предоставлении Субсидии</w:t>
      </w:r>
    </w:p>
    <w:p w:rsidR="00152D7A" w:rsidRPr="005D6522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</w:t>
      </w:r>
    </w:p>
    <w:p w:rsidR="00152D7A" w:rsidRPr="005D6522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возмещение </w:t>
      </w:r>
    </w:p>
    <w:p w:rsidR="00152D7A" w:rsidRPr="005D6522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затрат, связанных с приобретением </w:t>
      </w:r>
    </w:p>
    <w:p w:rsidR="00070714" w:rsidRPr="005D6522" w:rsidRDefault="00152D7A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 в целях создания</w:t>
      </w:r>
    </w:p>
    <w:p w:rsidR="00152D7A" w:rsidRPr="005D6522" w:rsidRDefault="00152D7A" w:rsidP="00070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производства </w:t>
      </w:r>
    </w:p>
    <w:p w:rsidR="00152D7A" w:rsidRPr="005D6522" w:rsidRDefault="00152D7A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55BA7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достижении значений показателей результативности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за __ ___________ 20__ года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Субсидии: __________________________________________________________________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квартал</w:t>
      </w: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30"/>
        <w:gridCol w:w="1875"/>
        <w:gridCol w:w="1806"/>
        <w:gridCol w:w="1142"/>
        <w:gridCol w:w="1179"/>
        <w:gridCol w:w="1356"/>
        <w:gridCol w:w="1302"/>
        <w:gridCol w:w="1244"/>
      </w:tblGrid>
      <w:tr w:rsidR="00455BA7" w:rsidRPr="005D6522" w:rsidTr="00455BA7">
        <w:trPr>
          <w:trHeight w:val="16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152D7A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</w:t>
            </w:r>
            <w:r w:rsidR="00455BA7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455BA7" w:rsidRPr="005D6522" w:rsidTr="00455BA7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5BA7" w:rsidRPr="005D6522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как минимум о</w:t>
            </w:r>
            <w:r w:rsidR="00070714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дного рабочего места на каждые 3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тыс. руб. 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 в текущем году после получения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 в течение года, следующего за годом получения Субсидии не менее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среднесписочной численности по итогам  года подачи заявки на предоставление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имеющегося в собственности </w:t>
            </w: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 предоставленного в аренду, безвозмездное пользование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продажи оборудования, а также предоставление в аренду, безвозмездное пользование со дня подачи заявки на участие в конкурсном отборе и до окончания действия Договора о 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152D7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 прилагаются: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форме, утвержденной приказом Фонда социального страхования Российской Федерации от 26 сентября 2016 года № 381, за отчетный период, заверенная заявителем;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на оборудование, заверенная заявителем.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(подпись)                                   (расшифровка п</w:t>
      </w:r>
      <w:r w:rsidR="00152D7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одписи)         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(должность)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714" w:rsidRPr="005D6522" w:rsidRDefault="00070714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7A" w:rsidRPr="005D6522" w:rsidRDefault="00455BA7" w:rsidP="00152D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субсидирования части 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субъектов малого и 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предпринимательства, </w:t>
      </w:r>
    </w:p>
    <w:p w:rsidR="00152D7A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приобретением оборудования</w:t>
      </w:r>
    </w:p>
    <w:p w:rsidR="008D38CB" w:rsidRPr="005D6522" w:rsidRDefault="00455BA7" w:rsidP="008D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и (или) </w:t>
      </w:r>
    </w:p>
    <w:p w:rsidR="00573A72" w:rsidRPr="005D6522" w:rsidRDefault="00455BA7" w:rsidP="008D38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производства </w:t>
      </w:r>
    </w:p>
    <w:p w:rsidR="00455BA7" w:rsidRPr="005D6522" w:rsidRDefault="00455BA7" w:rsidP="00152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57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55BA7" w:rsidRPr="005D6522" w:rsidRDefault="00455BA7" w:rsidP="0057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достижении значений показателей результативности</w:t>
      </w:r>
    </w:p>
    <w:p w:rsidR="00455BA7" w:rsidRPr="005D6522" w:rsidRDefault="00455BA7" w:rsidP="00573A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за ____ ___________ 20__ года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заявителя, ИНН, адрес)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квартал </w:t>
      </w:r>
    </w:p>
    <w:tbl>
      <w:tblPr>
        <w:tblW w:w="1020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30"/>
        <w:gridCol w:w="1875"/>
        <w:gridCol w:w="1806"/>
        <w:gridCol w:w="1142"/>
        <w:gridCol w:w="1179"/>
        <w:gridCol w:w="1356"/>
        <w:gridCol w:w="1302"/>
        <w:gridCol w:w="1244"/>
      </w:tblGrid>
      <w:tr w:rsidR="00455BA7" w:rsidRPr="005D6522" w:rsidTr="00455BA7">
        <w:trPr>
          <w:trHeight w:val="16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по ОКЕИ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8D38CB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</w:t>
            </w:r>
            <w:r w:rsidR="00455BA7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455BA7" w:rsidRPr="005D6522" w:rsidTr="00455BA7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55BA7" w:rsidRPr="005D6522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как минимум одного рабо</w:t>
            </w:r>
            <w:r w:rsidR="008D38CB"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места на каждые 3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тыс. руб. 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бюджета в текущем году после получения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среднесписочной численности в течение года, следующего за годом получения Субсидии не менее</w:t>
            </w:r>
          </w:p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среднесписочной численности по итогам  года подачи заявки на предоставление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BA7" w:rsidRPr="005D6522" w:rsidTr="00455B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имеющегося в собственности </w:t>
            </w:r>
            <w:proofErr w:type="gramStart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proofErr w:type="gramEnd"/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не предоставленного в аренду, безвозмездное 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продажи оборудования, а также предоставление в аренду, безвозмездное пользование со дня подачи заявки на участие в конкурсном отборе и до окончания действия Договора о </w:t>
            </w: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5BA7" w:rsidRPr="005D6522" w:rsidRDefault="00455BA7" w:rsidP="000802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Подтверждающие документы прилагаются: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форме, утвержденной приказом Фонда социального страхования Российской Федерации от 26 сентября 2016 года № 381, за отчетный период, заверенная заявителем;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на оборудование, заверенная заявителем.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573A72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________________</w:t>
      </w:r>
    </w:p>
    <w:p w:rsidR="00455BA7" w:rsidRPr="005D652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      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</w:t>
      </w: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подписи)            </w:t>
      </w:r>
      <w:r w:rsidR="00455BA7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</w:t>
      </w:r>
    </w:p>
    <w:p w:rsidR="00573A72" w:rsidRPr="005D652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72" w:rsidRPr="005D652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A72" w:rsidRPr="005D6522" w:rsidRDefault="00573A7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55BA7" w:rsidRPr="005D6522" w:rsidRDefault="00455BA7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 г.</w:t>
      </w: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22" w:rsidRPr="005D6522" w:rsidRDefault="005D6522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80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BA" w:rsidRPr="005D6522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F75BA" w:rsidRPr="005D6522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F75BA" w:rsidRPr="005D6522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Шарангского муниципального района</w:t>
      </w:r>
    </w:p>
    <w:p w:rsidR="000F75BA" w:rsidRPr="005D6522" w:rsidRDefault="000F75BA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0F75BA" w:rsidRPr="005D6522" w:rsidRDefault="005D6522" w:rsidP="000F75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75B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F75BA" w:rsidRPr="005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</w:p>
    <w:p w:rsidR="000F75BA" w:rsidRPr="005D6522" w:rsidRDefault="000F75BA" w:rsidP="000F75BA">
      <w:pPr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3C69F0" w:rsidRPr="005D6522" w:rsidRDefault="000F75BA" w:rsidP="000F75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отбору субъектов малого и среднего предпринимательства на предоставление субсидий на возмещение части затрат, связанных с приобретением оборудования в целях создания и (или) модернизации производства товаров (работ, услуг) (далее – Комиссия)</w:t>
      </w:r>
    </w:p>
    <w:p w:rsidR="000F75BA" w:rsidRPr="005D6522" w:rsidRDefault="000F75BA" w:rsidP="000F75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jc w:val="center"/>
        <w:tblLook w:val="04A0"/>
      </w:tblPr>
      <w:tblGrid>
        <w:gridCol w:w="2669"/>
        <w:gridCol w:w="330"/>
        <w:gridCol w:w="6645"/>
      </w:tblGrid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Ожиганов</w:t>
            </w:r>
            <w:proofErr w:type="spell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глава местного самоуправления  Шарангского муниципального района, председатель комиссии 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Новоселова Тамара Владимировна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администрации, заведующая отделом экономики и имущественных отношений администрации Шарангского муниципального района, заместитель председателя комиссии 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Кузьминых Екатерина Геннадьевна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экономики и имущественных отношений администрации Шарангского муниципального района, секретарь комиссии</w:t>
            </w: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497DB5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Торопова Анна Николаевна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6522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Шарангского муниципального района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D83F05">
        <w:trPr>
          <w:jc w:val="center"/>
        </w:trPr>
        <w:tc>
          <w:tcPr>
            <w:tcW w:w="2669" w:type="dxa"/>
            <w:shd w:val="clear" w:color="auto" w:fill="FFFFFF" w:themeFill="background1"/>
          </w:tcPr>
          <w:p w:rsidR="00D06596" w:rsidRPr="005D6522" w:rsidRDefault="00D83F05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  <w:r w:rsidR="00D06596"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F05"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83F05" w:rsidRPr="005D6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администрации Шарангского муниципального района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Чурашова</w:t>
            </w:r>
            <w:proofErr w:type="spell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 ГКУ «ЦЗН </w:t>
            </w: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района» (</w:t>
            </w: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Шарангский</w:t>
            </w:r>
            <w:proofErr w:type="spell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 РОЗН) (по согласованию)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Саркисова </w:t>
            </w: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- заведующая организационно-правовым отделом администрации Шарангского муниципального района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Тарбеев</w:t>
            </w:r>
            <w:proofErr w:type="spellEnd"/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ГКУ НО «Агентство по развитию производства, кооперации и конкуренции Нижегородской области» </w:t>
            </w: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- директор АНО «Центр развития экспорта Нижегородской области (по согласованию)</w:t>
            </w:r>
          </w:p>
        </w:tc>
      </w:tr>
      <w:tr w:rsidR="00D06596" w:rsidRPr="005D6522" w:rsidTr="00CB0AF3">
        <w:trPr>
          <w:jc w:val="center"/>
        </w:trPr>
        <w:tc>
          <w:tcPr>
            <w:tcW w:w="2669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Илья Алексеевич </w:t>
            </w:r>
          </w:p>
        </w:tc>
        <w:tc>
          <w:tcPr>
            <w:tcW w:w="330" w:type="dxa"/>
            <w:shd w:val="clear" w:color="auto" w:fill="auto"/>
          </w:tcPr>
          <w:p w:rsidR="00D06596" w:rsidRPr="005D6522" w:rsidRDefault="00D06596" w:rsidP="00CB0AF3">
            <w:pPr>
              <w:snapToGrid w:val="0"/>
              <w:ind w:firstLine="70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5" w:type="dxa"/>
            <w:shd w:val="clear" w:color="auto" w:fill="auto"/>
          </w:tcPr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596" w:rsidRPr="005D6522" w:rsidRDefault="00D06596" w:rsidP="00CB0AF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АНО «Агентство по развитию системы гарантий и </w:t>
            </w:r>
            <w:proofErr w:type="spellStart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5D6522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для субъектов малого и среднего предпринимательства Нижегородской области» (по согласованию)</w:t>
            </w:r>
          </w:p>
          <w:p w:rsidR="00D06596" w:rsidRPr="005D6522" w:rsidRDefault="00D06596" w:rsidP="00CB0AF3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75BA" w:rsidRPr="005D6522" w:rsidRDefault="000F75BA" w:rsidP="00D06596">
      <w:pPr>
        <w:rPr>
          <w:rFonts w:ascii="Times New Roman" w:hAnsi="Times New Roman" w:cs="Times New Roman"/>
          <w:sz w:val="28"/>
          <w:szCs w:val="28"/>
        </w:rPr>
      </w:pPr>
    </w:p>
    <w:sectPr w:rsidR="000F75BA" w:rsidRPr="005D6522" w:rsidSect="00455B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tns.omsu-nnov.ru/_data/objects/0028/4696/image003.gif" style="width:10.5pt;height:10.5pt;visibility:visible;mso-wrap-style:square" o:bullet="t">
        <v:imagedata r:id="rId1" o:title="image003"/>
      </v:shape>
    </w:pict>
  </w:numPicBullet>
  <w:abstractNum w:abstractNumId="0">
    <w:nsid w:val="31402D7A"/>
    <w:multiLevelType w:val="multilevel"/>
    <w:tmpl w:val="C53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BF311F"/>
    <w:multiLevelType w:val="multilevel"/>
    <w:tmpl w:val="6768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A7"/>
    <w:rsid w:val="00052B31"/>
    <w:rsid w:val="00066582"/>
    <w:rsid w:val="00066F29"/>
    <w:rsid w:val="00070714"/>
    <w:rsid w:val="00080230"/>
    <w:rsid w:val="000B303D"/>
    <w:rsid w:val="000E7472"/>
    <w:rsid w:val="000F75BA"/>
    <w:rsid w:val="0012644A"/>
    <w:rsid w:val="001418C0"/>
    <w:rsid w:val="00152D7A"/>
    <w:rsid w:val="00183DC4"/>
    <w:rsid w:val="001930D5"/>
    <w:rsid w:val="001B1B7B"/>
    <w:rsid w:val="001E7B53"/>
    <w:rsid w:val="00202D42"/>
    <w:rsid w:val="00204DB3"/>
    <w:rsid w:val="002F3269"/>
    <w:rsid w:val="0036368C"/>
    <w:rsid w:val="0038552F"/>
    <w:rsid w:val="003A33B3"/>
    <w:rsid w:val="003C69F0"/>
    <w:rsid w:val="00455BA7"/>
    <w:rsid w:val="00481645"/>
    <w:rsid w:val="00492438"/>
    <w:rsid w:val="00497DB5"/>
    <w:rsid w:val="004A6437"/>
    <w:rsid w:val="004D3705"/>
    <w:rsid w:val="00522926"/>
    <w:rsid w:val="00546DED"/>
    <w:rsid w:val="00573A72"/>
    <w:rsid w:val="005922D5"/>
    <w:rsid w:val="005D4684"/>
    <w:rsid w:val="005D6522"/>
    <w:rsid w:val="005E3FFD"/>
    <w:rsid w:val="0063680E"/>
    <w:rsid w:val="00667C60"/>
    <w:rsid w:val="00677C7A"/>
    <w:rsid w:val="006B5E7F"/>
    <w:rsid w:val="006C0E33"/>
    <w:rsid w:val="006F63E2"/>
    <w:rsid w:val="007A34B5"/>
    <w:rsid w:val="007A6A82"/>
    <w:rsid w:val="00827E54"/>
    <w:rsid w:val="00831EAD"/>
    <w:rsid w:val="00880FED"/>
    <w:rsid w:val="008A0A98"/>
    <w:rsid w:val="008B4347"/>
    <w:rsid w:val="008D38CB"/>
    <w:rsid w:val="008E5549"/>
    <w:rsid w:val="008F455A"/>
    <w:rsid w:val="009421F4"/>
    <w:rsid w:val="00945FA7"/>
    <w:rsid w:val="00975A06"/>
    <w:rsid w:val="009932C0"/>
    <w:rsid w:val="00997412"/>
    <w:rsid w:val="009A717E"/>
    <w:rsid w:val="00A54B57"/>
    <w:rsid w:val="00A64E1B"/>
    <w:rsid w:val="00A8227C"/>
    <w:rsid w:val="00AB5080"/>
    <w:rsid w:val="00AD2CD6"/>
    <w:rsid w:val="00AE5238"/>
    <w:rsid w:val="00B56E4F"/>
    <w:rsid w:val="00B804DD"/>
    <w:rsid w:val="00BA4D3C"/>
    <w:rsid w:val="00BE3071"/>
    <w:rsid w:val="00BF75AA"/>
    <w:rsid w:val="00C76A10"/>
    <w:rsid w:val="00C80D16"/>
    <w:rsid w:val="00C9658E"/>
    <w:rsid w:val="00C97D2D"/>
    <w:rsid w:val="00CB0AF3"/>
    <w:rsid w:val="00CE0DDA"/>
    <w:rsid w:val="00D06596"/>
    <w:rsid w:val="00D452F3"/>
    <w:rsid w:val="00D5470E"/>
    <w:rsid w:val="00D76373"/>
    <w:rsid w:val="00D83F05"/>
    <w:rsid w:val="00DA0BB8"/>
    <w:rsid w:val="00E0073E"/>
    <w:rsid w:val="00EE515D"/>
    <w:rsid w:val="00F35212"/>
    <w:rsid w:val="00F73755"/>
    <w:rsid w:val="00F803CA"/>
    <w:rsid w:val="00FE0785"/>
    <w:rsid w:val="00F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F0"/>
  </w:style>
  <w:style w:type="paragraph" w:styleId="1">
    <w:name w:val="heading 1"/>
    <w:basedOn w:val="a"/>
    <w:link w:val="10"/>
    <w:uiPriority w:val="9"/>
    <w:qFormat/>
    <w:rsid w:val="0045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55B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5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55BA7"/>
  </w:style>
  <w:style w:type="paragraph" w:customStyle="1" w:styleId="a00">
    <w:name w:val="a0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B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5BA7"/>
    <w:rPr>
      <w:color w:val="800080"/>
      <w:u w:val="single"/>
    </w:rPr>
  </w:style>
  <w:style w:type="paragraph" w:customStyle="1" w:styleId="consplusnormal">
    <w:name w:val="consplusnormal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455BA7"/>
  </w:style>
  <w:style w:type="character" w:customStyle="1" w:styleId="4">
    <w:name w:val="4"/>
    <w:basedOn w:val="a0"/>
    <w:rsid w:val="00455BA7"/>
  </w:style>
  <w:style w:type="paragraph" w:customStyle="1" w:styleId="consplusnonformat">
    <w:name w:val="consplusnonformat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455BA7"/>
  </w:style>
  <w:style w:type="paragraph" w:customStyle="1" w:styleId="listparagraph">
    <w:name w:val="listparagraph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111"/>
    <w:basedOn w:val="a0"/>
    <w:rsid w:val="00455BA7"/>
  </w:style>
  <w:style w:type="character" w:customStyle="1" w:styleId="a50">
    <w:name w:val="a5"/>
    <w:basedOn w:val="a0"/>
    <w:rsid w:val="00455BA7"/>
  </w:style>
  <w:style w:type="paragraph" w:styleId="a7">
    <w:name w:val="Balloon Text"/>
    <w:basedOn w:val="a"/>
    <w:link w:val="a8"/>
    <w:uiPriority w:val="99"/>
    <w:semiHidden/>
    <w:unhideWhenUsed/>
    <w:rsid w:val="0045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73E"/>
    <w:pPr>
      <w:ind w:left="720"/>
      <w:contextualSpacing/>
    </w:pPr>
  </w:style>
  <w:style w:type="paragraph" w:customStyle="1" w:styleId="ConsPlusNormal0">
    <w:name w:val="ConsPlusNormal"/>
    <w:qFormat/>
    <w:rsid w:val="005922D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84696" TargetMode="External"/><Relationship Id="rId13" Type="http://schemas.openxmlformats.org/officeDocument/2006/relationships/hyperlink" Target="consultantplus://offline/ref=9FBB63801B92F0BC33799BB1855B10BE1BA4651A90945D2B3C3062AB2E28981682C37DD27D0E85C6FB020C7D87AB276031256E64E4C3B98CW0k1I" TargetMode="External"/><Relationship Id="rId18" Type="http://schemas.openxmlformats.org/officeDocument/2006/relationships/hyperlink" Target="consultantplus://offline/ref=9FBB63801B92F0BC33799BB1855B10BE1BA4651A90945D2B3C3062AB2E28981682C37DD27D0F80C1F9020C7D87AB276031256E64E4C3B98CW0k1I" TargetMode="External"/><Relationship Id="rId26" Type="http://schemas.openxmlformats.org/officeDocument/2006/relationships/hyperlink" Target="consultantplus://offline/ref=9FBB63801B92F0BC33799BB1855B10BE1BA4641C9A915D2B3C3062AB2E28981682C37DD274038B97AF4D0D21C2FD346135256C63F8WC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BB63801B92F0BC33799BB1855B10BE1BA4651A90945D2B3C3062AB2E28981682C37DD27D0F85C6FB020C7D87AB276031256E64E4C3B98CW0k1I" TargetMode="External"/><Relationship Id="rId7" Type="http://schemas.openxmlformats.org/officeDocument/2006/relationships/hyperlink" Target="consultantplus://offline/ref=D3FD67A071753EF839F6E3FFE46FCDB4972CBF998D106494A7CCCC848CCD01714DE6DDB5272D6870C559BCD0qEL" TargetMode="Externa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9FBB63801B92F0BC33799BB1855B10BE1BA4651A90945D2B3C3062AB2E28981682C37DD27D0F80C2F8020C7D87AB276031256E64E4C3B98CW0k1I" TargetMode="External"/><Relationship Id="rId25" Type="http://schemas.openxmlformats.org/officeDocument/2006/relationships/hyperlink" Target="consultantplus://offline/ref=9FBB63801B92F0BC33799BA786374FBB1FA733129B975E7F686064FC71789E43C2837B873E4E8DC2FE095A2FC6F57E30766E6362F9DFB9891E6B5841WFk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BB63801B92F0BC33799BB1855B10BE1BA4651A90945D2B3C3062AB2E28981682C37DD27D0E88C1F6020C7D87AB276031256E64E4C3B98CW0k1I" TargetMode="External"/><Relationship Id="rId20" Type="http://schemas.openxmlformats.org/officeDocument/2006/relationships/hyperlink" Target="consultantplus://offline/ref=9FBB63801B92F0BC33799BB1855B10BE1BA4651A90945D2B3C3062AB2E28981682C37DD27D0F85C0FC020C7D87AB276031256E64E4C3B98CW0k1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FD67A071753EF839F6FDF2F20392B19122E79D88106EC2F89397D9DBDCq4L" TargetMode="External"/><Relationship Id="rId11" Type="http://schemas.openxmlformats.org/officeDocument/2006/relationships/image" Target="media/image2.gif"/><Relationship Id="rId24" Type="http://schemas.openxmlformats.org/officeDocument/2006/relationships/hyperlink" Target="consultantplus://offline/ref=9FBB63801B92F0BC33799BB1855B10BE1BA4651A90945D2B3C3062AB2E28981682C37DD27D0F86C1F8020C7D87AB276031256E64E4C3B98CW0k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BB63801B92F0BC33799BB1855B10BE1BA4651A90945D2B3C3062AB2E28981682C37DD27D0E87CAFC020C7D87AB276031256E64E4C3B98CW0k1I" TargetMode="External"/><Relationship Id="rId23" Type="http://schemas.openxmlformats.org/officeDocument/2006/relationships/hyperlink" Target="consultantplus://offline/ref=9FBB63801B92F0BC33799BB1855B10BE1BA4651A90945D2B3C3062AB2E28981682C37DD27D0F86C3F9020C7D87AB276031256E64E4C3B98CW0k1I" TargetMode="External"/><Relationship Id="rId28" Type="http://schemas.openxmlformats.org/officeDocument/2006/relationships/hyperlink" Target="consultantplus://offline/ref=BC6945D1A0B4CC699E21A9488C799EBF06B5D80C7367335F81E7C6A1B3FFA5F75D9A901B971276E7AA217A3BA97F2C8CE0C6A78CD08870D6C7B7448Ba9lEI" TargetMode="External"/><Relationship Id="rId10" Type="http://schemas.openxmlformats.org/officeDocument/2006/relationships/hyperlink" Target="consultantplus://offline/ref=D3FD67A071753EF839F6FDF2F20392B19620E991891F33C8F0CA9BDBDCCB54310DE088F6632068D7q5L" TargetMode="External"/><Relationship Id="rId19" Type="http://schemas.openxmlformats.org/officeDocument/2006/relationships/hyperlink" Target="consultantplus://offline/ref=9FBB63801B92F0BC33799BB1855B10BE1BA4651A90945D2B3C3062AB2E28981682C37DD27D0F82C2FE020C7D87AB276031256E64E4C3B98CW0k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84696" TargetMode="External"/><Relationship Id="rId14" Type="http://schemas.openxmlformats.org/officeDocument/2006/relationships/hyperlink" Target="consultantplus://offline/ref=9FBB63801B92F0BC33799BB1855B10BE1BA4651A90945D2B3C3062AB2E28981682C37DD27D0E87C1FF020C7D87AB276031256E64E4C3B98CW0k1I" TargetMode="External"/><Relationship Id="rId22" Type="http://schemas.openxmlformats.org/officeDocument/2006/relationships/hyperlink" Target="consultantplus://offline/ref=9FBB63801B92F0BC33799BB1855B10BE1BA4651A90945D2B3C3062AB2E28981682C37DD27D0F85CAFC020C7D87AB276031256E64E4C3B98CW0k1I" TargetMode="External"/><Relationship Id="rId27" Type="http://schemas.openxmlformats.org/officeDocument/2006/relationships/hyperlink" Target="consultantplus://offline/ref=BC6945D1A0B4CC699E21A9488C799EBF06B5D80C7367335F81E7C6A1B3FFA5F75D9A901B971276E7AA217A3BA87F2C8CE0C6A78CD08870D6C7B7448Ba9lEI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BFF0-200B-43CC-B5F3-15F7A87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50</Pages>
  <Words>12096</Words>
  <Characters>68950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БизнесЦентр</dc:creator>
  <cp:lastModifiedBy>Ekaterina</cp:lastModifiedBy>
  <cp:revision>6</cp:revision>
  <cp:lastPrinted>2021-11-24T13:40:00Z</cp:lastPrinted>
  <dcterms:created xsi:type="dcterms:W3CDTF">2021-10-20T06:20:00Z</dcterms:created>
  <dcterms:modified xsi:type="dcterms:W3CDTF">2021-11-25T05:14:00Z</dcterms:modified>
</cp:coreProperties>
</file>