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6B" w:rsidRDefault="004A2DF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6B" w:rsidRDefault="00AA2E6B">
      <w:pPr>
        <w:spacing w:before="40" w:line="216" w:lineRule="auto"/>
        <w:jc w:val="center"/>
        <w:rPr>
          <w:b/>
          <w:kern w:val="2"/>
          <w:sz w:val="32"/>
        </w:rPr>
      </w:pP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AA2E6B" w:rsidRDefault="004A2DF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AA2E6B" w:rsidRDefault="004A2DF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A2E6B" w:rsidRDefault="00AA2E6B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AA2E6B" w:rsidRDefault="004A2DF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AA2E6B">
      <w:pPr>
        <w:jc w:val="both"/>
        <w:rPr>
          <w:spacing w:val="60"/>
          <w:sz w:val="28"/>
          <w:szCs w:val="28"/>
        </w:rPr>
      </w:pPr>
    </w:p>
    <w:p w:rsidR="00AA2E6B" w:rsidRDefault="004A2DF5">
      <w:pPr>
        <w:tabs>
          <w:tab w:val="left" w:pos="8789"/>
        </w:tabs>
      </w:pPr>
      <w:r>
        <w:rPr>
          <w:sz w:val="28"/>
          <w:szCs w:val="28"/>
        </w:rPr>
        <w:t>от 2</w:t>
      </w:r>
      <w:r w:rsidR="0079796D">
        <w:rPr>
          <w:sz w:val="28"/>
          <w:szCs w:val="28"/>
        </w:rPr>
        <w:t>2</w:t>
      </w:r>
      <w:r>
        <w:rPr>
          <w:sz w:val="28"/>
          <w:szCs w:val="28"/>
        </w:rPr>
        <w:t>.10.2021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45</w:t>
      </w:r>
      <w:r w:rsidR="0079796D">
        <w:rPr>
          <w:sz w:val="28"/>
          <w:szCs w:val="28"/>
        </w:rPr>
        <w:t>4</w:t>
      </w:r>
    </w:p>
    <w:p w:rsidR="00AA2E6B" w:rsidRDefault="00AA2E6B">
      <w:pPr>
        <w:jc w:val="both"/>
        <w:rPr>
          <w:sz w:val="28"/>
          <w:szCs w:val="28"/>
        </w:rPr>
      </w:pPr>
    </w:p>
    <w:p w:rsidR="00AA2E6B" w:rsidRDefault="00AA2E6B">
      <w:pPr>
        <w:jc w:val="both"/>
        <w:rPr>
          <w:sz w:val="28"/>
          <w:szCs w:val="28"/>
        </w:rPr>
      </w:pPr>
    </w:p>
    <w:p w:rsidR="00AA2E6B" w:rsidRDefault="00AA2E6B">
      <w:pPr>
        <w:jc w:val="both"/>
        <w:rPr>
          <w:sz w:val="28"/>
          <w:szCs w:val="28"/>
        </w:rPr>
      </w:pPr>
    </w:p>
    <w:p w:rsidR="0079796D" w:rsidRDefault="0079796D" w:rsidP="0079796D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особого противопожарного режима на территории Шарангского муниципального района</w:t>
      </w:r>
    </w:p>
    <w:p w:rsidR="0079796D" w:rsidRDefault="0079796D" w:rsidP="0079796D">
      <w:pPr>
        <w:ind w:left="1134" w:right="1133"/>
        <w:jc w:val="center"/>
        <w:rPr>
          <w:b/>
          <w:sz w:val="28"/>
          <w:szCs w:val="28"/>
        </w:rPr>
      </w:pPr>
    </w:p>
    <w:p w:rsidR="0079796D" w:rsidRDefault="0079796D" w:rsidP="007979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Нижегородской области от 22.10.2021 года № 929 «О снятии особого противопожарного режима на территории Нижегородской области», а также в связи со снижением пожарной опасности в лесах и населенных пунктах Шарангского муниципального района администрация Шарангского муниципального района</w:t>
      </w:r>
      <w:r>
        <w:rPr>
          <w:sz w:val="28"/>
          <w:szCs w:val="28"/>
          <w:lang/>
        </w:rPr>
        <w:t xml:space="preserve"> </w:t>
      </w:r>
      <w:proofErr w:type="spellStart"/>
      <w:r w:rsidRPr="008005DE">
        <w:rPr>
          <w:b/>
          <w:sz w:val="28"/>
          <w:szCs w:val="28"/>
          <w:lang/>
        </w:rPr>
        <w:t>п</w:t>
      </w:r>
      <w:proofErr w:type="spellEnd"/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о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с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т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а</w:t>
      </w:r>
      <w:r>
        <w:rPr>
          <w:b/>
          <w:sz w:val="28"/>
          <w:szCs w:val="28"/>
          <w:lang/>
        </w:rPr>
        <w:t xml:space="preserve"> </w:t>
      </w:r>
      <w:proofErr w:type="spellStart"/>
      <w:r w:rsidRPr="008005DE">
        <w:rPr>
          <w:b/>
          <w:sz w:val="28"/>
          <w:szCs w:val="28"/>
          <w:lang/>
        </w:rPr>
        <w:t>н</w:t>
      </w:r>
      <w:proofErr w:type="spellEnd"/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о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в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л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я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е</w:t>
      </w:r>
      <w:r>
        <w:rPr>
          <w:b/>
          <w:sz w:val="28"/>
          <w:szCs w:val="28"/>
          <w:lang/>
        </w:rPr>
        <w:t xml:space="preserve"> </w:t>
      </w:r>
      <w:r w:rsidRPr="008005DE">
        <w:rPr>
          <w:b/>
          <w:sz w:val="28"/>
          <w:szCs w:val="28"/>
          <w:lang/>
        </w:rPr>
        <w:t>т</w:t>
      </w:r>
      <w:r w:rsidRPr="008005DE">
        <w:rPr>
          <w:b/>
          <w:sz w:val="28"/>
          <w:szCs w:val="28"/>
        </w:rPr>
        <w:t>:</w:t>
      </w:r>
    </w:p>
    <w:p w:rsidR="0079796D" w:rsidRDefault="0079796D" w:rsidP="0079796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Pr="006D7DDB">
        <w:rPr>
          <w:sz w:val="28"/>
          <w:szCs w:val="28"/>
        </w:rPr>
        <w:t xml:space="preserve">Снять особый противопожарный режим, установленный на территории Шарангского муниципального района постановлением администрации Шарангского муниципального района </w:t>
      </w:r>
      <w:r w:rsidRPr="008E25FA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8E25FA"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 w:rsidRPr="008E25F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87</w:t>
      </w:r>
      <w:r w:rsidRPr="006D7DDB">
        <w:rPr>
          <w:sz w:val="28"/>
          <w:szCs w:val="28"/>
        </w:rPr>
        <w:t xml:space="preserve"> «</w:t>
      </w:r>
      <w:r w:rsidRPr="006D7DDB">
        <w:rPr>
          <w:noProof/>
          <w:sz w:val="28"/>
          <w:szCs w:val="28"/>
        </w:rPr>
        <w:t xml:space="preserve">Об установлении на территории Шарангского муниципального района особого противопожарного режима», </w:t>
      </w:r>
      <w:r w:rsidRPr="003B1B97">
        <w:rPr>
          <w:noProof/>
          <w:sz w:val="28"/>
          <w:szCs w:val="28"/>
        </w:rPr>
        <w:t xml:space="preserve">с </w:t>
      </w:r>
      <w:r>
        <w:rPr>
          <w:noProof/>
          <w:sz w:val="28"/>
          <w:szCs w:val="28"/>
        </w:rPr>
        <w:t>18</w:t>
      </w:r>
      <w:r w:rsidRPr="003B1B97">
        <w:rPr>
          <w:noProof/>
          <w:sz w:val="28"/>
          <w:szCs w:val="28"/>
        </w:rPr>
        <w:t xml:space="preserve"> октября 202</w:t>
      </w:r>
      <w:r>
        <w:rPr>
          <w:noProof/>
          <w:sz w:val="28"/>
          <w:szCs w:val="28"/>
        </w:rPr>
        <w:t>1</w:t>
      </w:r>
      <w:r w:rsidRPr="003B1B97">
        <w:rPr>
          <w:noProof/>
          <w:sz w:val="28"/>
          <w:szCs w:val="28"/>
        </w:rPr>
        <w:t xml:space="preserve"> года</w:t>
      </w:r>
      <w:r w:rsidRPr="006D7DDB">
        <w:rPr>
          <w:noProof/>
          <w:sz w:val="28"/>
          <w:szCs w:val="28"/>
        </w:rPr>
        <w:t>.</w:t>
      </w:r>
    </w:p>
    <w:p w:rsidR="0079796D" w:rsidRDefault="0079796D" w:rsidP="0079796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</w:t>
      </w:r>
      <w:r w:rsidRPr="006D7DDB">
        <w:rPr>
          <w:sz w:val="28"/>
          <w:szCs w:val="28"/>
        </w:rPr>
        <w:t>Признать утратившим силу постановление администрации Шарангс</w:t>
      </w:r>
      <w:r>
        <w:rPr>
          <w:sz w:val="28"/>
          <w:szCs w:val="28"/>
        </w:rPr>
        <w:t>кого муниципального района от 19.04.2021 года № 187</w:t>
      </w:r>
      <w:r w:rsidRPr="006D7DDB">
        <w:rPr>
          <w:sz w:val="28"/>
          <w:szCs w:val="28"/>
        </w:rPr>
        <w:t xml:space="preserve"> «</w:t>
      </w:r>
      <w:r w:rsidRPr="006D7DDB">
        <w:rPr>
          <w:noProof/>
          <w:sz w:val="28"/>
          <w:szCs w:val="28"/>
        </w:rPr>
        <w:t>Об установлении на территории Шарангского муниципального района особого противопожарного режима».</w:t>
      </w:r>
    </w:p>
    <w:p w:rsidR="0079796D" w:rsidRDefault="0079796D" w:rsidP="00797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3.Действие настоящего постановления распространить на правоотношения, возникшие с 18 октября 2021 г.</w:t>
      </w:r>
    </w:p>
    <w:p w:rsidR="00AA2E6B" w:rsidRDefault="0079796D" w:rsidP="0079796D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6D7DDB">
        <w:rPr>
          <w:rFonts w:ascii="Times New Roman" w:hAnsi="Times New Roman"/>
          <w:sz w:val="28"/>
          <w:szCs w:val="28"/>
        </w:rPr>
        <w:t xml:space="preserve">Управляющей делами администрации Шарангского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Набоких</w:t>
      </w:r>
      <w:proofErr w:type="spellEnd"/>
      <w:r w:rsidRPr="006D7DD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</w:t>
      </w:r>
      <w:r w:rsidRPr="006D7DDB">
        <w:rPr>
          <w:rFonts w:ascii="Times New Roman" w:hAnsi="Times New Roman"/>
          <w:sz w:val="28"/>
          <w:szCs w:val="28"/>
        </w:rPr>
        <w:t>с</w:t>
      </w:r>
      <w:r w:rsidRPr="006D7DDB">
        <w:rPr>
          <w:rFonts w:ascii="Times New Roman" w:hAnsi="Times New Roman"/>
          <w:sz w:val="28"/>
          <w:szCs w:val="28"/>
        </w:rPr>
        <w:t>совой информации.</w:t>
      </w:r>
    </w:p>
    <w:p w:rsidR="00AA2E6B" w:rsidRDefault="00AA2E6B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AA2E6B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96D" w:rsidRDefault="0079796D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 w:rsidR="00AA2E6B" w:rsidRDefault="004A2DF5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местного самоуправления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  <w:r>
        <w:br w:type="page"/>
      </w: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4A2DF5" w:rsidP="004A2DF5">
      <w:pPr>
        <w:pStyle w:val="14"/>
        <w:jc w:val="left"/>
        <w:rPr>
          <w:b w:val="0"/>
          <w:bCs/>
          <w:kern w:val="2"/>
          <w:szCs w:val="28"/>
        </w:rPr>
      </w:pPr>
    </w:p>
    <w:p w:rsidR="004A2DF5" w:rsidRDefault="00BD6F6E" w:rsidP="004A2DF5">
      <w:pPr>
        <w:pStyle w:val="14"/>
        <w:jc w:val="left"/>
      </w:pPr>
      <w:r>
        <w:rPr>
          <w:b w:val="0"/>
          <w:bCs/>
          <w:kern w:val="2"/>
          <w:szCs w:val="28"/>
        </w:rPr>
        <w:t xml:space="preserve">И.В. </w:t>
      </w:r>
      <w:proofErr w:type="spellStart"/>
      <w:r>
        <w:rPr>
          <w:b w:val="0"/>
          <w:bCs/>
          <w:kern w:val="2"/>
          <w:szCs w:val="28"/>
        </w:rPr>
        <w:t>Тырыкин</w:t>
      </w:r>
      <w:proofErr w:type="spellEnd"/>
    </w:p>
    <w:p w:rsidR="004A2DF5" w:rsidRDefault="004A2DF5" w:rsidP="004A2DF5">
      <w:pPr>
        <w:pStyle w:val="14"/>
        <w:jc w:val="left"/>
      </w:pPr>
      <w:r>
        <w:rPr>
          <w:b w:val="0"/>
          <w:bCs/>
          <w:kern w:val="2"/>
          <w:szCs w:val="28"/>
        </w:rPr>
        <w:t>2-</w:t>
      </w:r>
      <w:r w:rsidR="00BD6F6E">
        <w:rPr>
          <w:b w:val="0"/>
          <w:bCs/>
          <w:kern w:val="2"/>
          <w:szCs w:val="28"/>
        </w:rPr>
        <w:t>11-20</w:t>
      </w:r>
    </w:p>
    <w:p w:rsidR="004A2DF5" w:rsidRDefault="004A2DF5" w:rsidP="004A2DF5">
      <w:pPr>
        <w:rPr>
          <w:b/>
          <w:bCs/>
          <w:kern w:val="2"/>
          <w:sz w:val="28"/>
          <w:szCs w:val="28"/>
        </w:rPr>
      </w:pPr>
    </w:p>
    <w:p w:rsidR="004A2DF5" w:rsidRDefault="004A2DF5" w:rsidP="004A2DF5">
      <w:r>
        <w:rPr>
          <w:sz w:val="28"/>
          <w:szCs w:val="28"/>
        </w:rPr>
        <w:t>Зав. орг.- прав. отделом</w:t>
      </w:r>
    </w:p>
    <w:p w:rsidR="00AA2E6B" w:rsidRDefault="00CC5F08">
      <w:r>
        <w:pict>
          <v:shape id="Изображение1" o:spid="_x0000_s1026" style="position:absolute;margin-left:8.5pt;margin-top:642.05pt;width:233.1pt;height:82.1pt;z-index:251658240;mso-wrap-style:square;v-text-anchor:top" coordsize="" o:allowincell="f" path="m,l-127,r,-127l,-127xe" filled="f" stroked="f" strokecolor="#3465a4">
            <v:fill o:detectmouseclick="t"/>
          </v:shape>
        </w:pict>
      </w:r>
    </w:p>
    <w:sectPr w:rsidR="00AA2E6B" w:rsidSect="00AA2E6B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29" w:rsidRDefault="00C44729" w:rsidP="00AA2E6B">
      <w:r>
        <w:separator/>
      </w:r>
    </w:p>
  </w:endnote>
  <w:endnote w:type="continuationSeparator" w:id="1">
    <w:p w:rsidR="00C44729" w:rsidRDefault="00C44729" w:rsidP="00AA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29" w:rsidRDefault="00C44729" w:rsidP="00AA2E6B">
      <w:r>
        <w:separator/>
      </w:r>
    </w:p>
  </w:footnote>
  <w:footnote w:type="continuationSeparator" w:id="1">
    <w:p w:rsidR="00C44729" w:rsidRDefault="00C44729" w:rsidP="00AA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29" w:rsidRDefault="00CC5F08">
    <w:pPr>
      <w:pStyle w:val="Header"/>
      <w:jc w:val="center"/>
    </w:pPr>
    <w:fldSimple w:instr="PAGE">
      <w:r w:rsidR="0079796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29" w:rsidRDefault="00C447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2009F"/>
    <w:multiLevelType w:val="multilevel"/>
    <w:tmpl w:val="5750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A67B3"/>
    <w:multiLevelType w:val="multilevel"/>
    <w:tmpl w:val="34C84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4448A"/>
    <w:multiLevelType w:val="multilevel"/>
    <w:tmpl w:val="5CC45D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557A7C"/>
    <w:multiLevelType w:val="multilevel"/>
    <w:tmpl w:val="5750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7EF4"/>
    <w:multiLevelType w:val="hybridMultilevel"/>
    <w:tmpl w:val="8B5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26574"/>
    <w:multiLevelType w:val="multilevel"/>
    <w:tmpl w:val="E21AC1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B7A05C6"/>
    <w:multiLevelType w:val="hybridMultilevel"/>
    <w:tmpl w:val="BD2842E4"/>
    <w:lvl w:ilvl="0" w:tplc="93024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C1E43"/>
    <w:multiLevelType w:val="multilevel"/>
    <w:tmpl w:val="36861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60514463"/>
    <w:multiLevelType w:val="multilevel"/>
    <w:tmpl w:val="7CAC4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41E169B"/>
    <w:multiLevelType w:val="multilevel"/>
    <w:tmpl w:val="E33C1B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69F362A"/>
    <w:multiLevelType w:val="multilevel"/>
    <w:tmpl w:val="6FC41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AD069A"/>
    <w:multiLevelType w:val="multilevel"/>
    <w:tmpl w:val="E396A3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9E87F28"/>
    <w:multiLevelType w:val="hybridMultilevel"/>
    <w:tmpl w:val="111A93FA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5"/>
  </w:num>
  <w:num w:numId="5">
    <w:abstractNumId w:val="30"/>
  </w:num>
  <w:num w:numId="6">
    <w:abstractNumId w:val="6"/>
  </w:num>
  <w:num w:numId="7">
    <w:abstractNumId w:val="20"/>
  </w:num>
  <w:num w:numId="8">
    <w:abstractNumId w:val="21"/>
  </w:num>
  <w:num w:numId="9">
    <w:abstractNumId w:val="7"/>
  </w:num>
  <w:num w:numId="10">
    <w:abstractNumId w:val="1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11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12"/>
  </w:num>
  <w:num w:numId="23">
    <w:abstractNumId w:val="29"/>
  </w:num>
  <w:num w:numId="24">
    <w:abstractNumId w:val="23"/>
  </w:num>
  <w:num w:numId="25">
    <w:abstractNumId w:val="24"/>
  </w:num>
  <w:num w:numId="26">
    <w:abstractNumId w:val="26"/>
  </w:num>
  <w:num w:numId="27">
    <w:abstractNumId w:val="8"/>
  </w:num>
  <w:num w:numId="28">
    <w:abstractNumId w:val="13"/>
  </w:num>
  <w:num w:numId="29">
    <w:abstractNumId w:val="22"/>
  </w:num>
  <w:num w:numId="30">
    <w:abstractNumId w:val="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E6B"/>
    <w:rsid w:val="004A2DF5"/>
    <w:rsid w:val="0079796D"/>
    <w:rsid w:val="00AA2E6B"/>
    <w:rsid w:val="00BD6F6E"/>
    <w:rsid w:val="00C44729"/>
    <w:rsid w:val="00CC5F08"/>
    <w:rsid w:val="00D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C44729"/>
    <w:pPr>
      <w:keepNext/>
      <w:suppressAutoHyphens w:val="0"/>
      <w:spacing w:before="40" w:line="216" w:lineRule="auto"/>
      <w:jc w:val="center"/>
      <w:outlineLvl w:val="0"/>
    </w:pPr>
    <w:rPr>
      <w:b/>
      <w:color w:val="auto"/>
      <w:kern w:val="2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44729"/>
    <w:pPr>
      <w:keepNext/>
      <w:suppressAutoHyphens w:val="0"/>
      <w:jc w:val="center"/>
      <w:outlineLvl w:val="1"/>
    </w:pPr>
    <w:rPr>
      <w:rFonts w:ascii="Arial" w:hAnsi="Arial"/>
      <w:color w:val="auto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C44729"/>
    <w:pPr>
      <w:keepNext/>
      <w:suppressAutoHyphens w:val="0"/>
      <w:spacing w:before="40" w:after="40"/>
      <w:jc w:val="center"/>
      <w:outlineLvl w:val="2"/>
    </w:pPr>
    <w:rPr>
      <w:rFonts w:ascii="Arial" w:hAnsi="Arial" w:cs="Arial"/>
      <w:b/>
      <w:bCs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uiPriority w:val="99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1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AA2E6B"/>
  </w:style>
  <w:style w:type="paragraph" w:customStyle="1" w:styleId="ab">
    <w:name w:val="Колонтитул"/>
    <w:basedOn w:val="a"/>
    <w:qFormat/>
    <w:rsid w:val="00AA2E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1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2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uiPriority w:val="99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uiPriority w:val="1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uiPriority w:val="99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qFormat/>
    <w:rsid w:val="00AA2E6B"/>
    <w:pPr>
      <w:suppressAutoHyphens w:val="0"/>
    </w:pPr>
    <w:rPr>
      <w:rFonts w:ascii="Courier New" w:eastAsia="Courier New" w:hAnsi="Courier New"/>
      <w:color w:val="000000"/>
      <w:lang w:eastAsia="ar-SA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729"/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C44729"/>
    <w:rPr>
      <w:rFonts w:ascii="Arial" w:eastAsia="Times New Roman" w:hAnsi="Arial" w:cs="Times New Roman"/>
      <w:kern w:val="0"/>
      <w:sz w:val="24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C44729"/>
    <w:rPr>
      <w:rFonts w:ascii="Arial" w:eastAsia="Times New Roman" w:hAnsi="Arial" w:cs="Arial"/>
      <w:b/>
      <w:bCs/>
      <w:kern w:val="0"/>
      <w:sz w:val="22"/>
      <w:szCs w:val="20"/>
      <w:lang w:eastAsia="ru-RU" w:bidi="ar-SA"/>
    </w:rPr>
  </w:style>
  <w:style w:type="paragraph" w:styleId="af2">
    <w:name w:val="header"/>
    <w:basedOn w:val="a"/>
    <w:link w:val="af3"/>
    <w:rsid w:val="00C44729"/>
    <w:pPr>
      <w:tabs>
        <w:tab w:val="center" w:pos="4677"/>
        <w:tab w:val="right" w:pos="9355"/>
      </w:tabs>
      <w:suppressAutoHyphens w:val="0"/>
    </w:pPr>
    <w:rPr>
      <w:color w:val="auto"/>
      <w:lang w:eastAsia="ru-RU"/>
    </w:rPr>
  </w:style>
  <w:style w:type="character" w:customStyle="1" w:styleId="af3">
    <w:name w:val="Верхний колонтитул Знак"/>
    <w:basedOn w:val="a0"/>
    <w:link w:val="af2"/>
    <w:rsid w:val="00C4472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4">
    <w:name w:val="footer"/>
    <w:basedOn w:val="a"/>
    <w:link w:val="af5"/>
    <w:rsid w:val="00C44729"/>
    <w:pPr>
      <w:tabs>
        <w:tab w:val="center" w:pos="4677"/>
        <w:tab w:val="right" w:pos="9355"/>
      </w:tabs>
      <w:suppressAutoHyphens w:val="0"/>
    </w:pPr>
    <w:rPr>
      <w:color w:val="auto"/>
      <w:lang w:eastAsia="ru-RU"/>
    </w:rPr>
  </w:style>
  <w:style w:type="character" w:customStyle="1" w:styleId="af5">
    <w:name w:val="Нижний колонтитул Знак"/>
    <w:basedOn w:val="a0"/>
    <w:link w:val="af4"/>
    <w:rsid w:val="00C4472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ConsPlusNonformat">
    <w:name w:val="ConsPlusNonformat"/>
    <w:uiPriority w:val="99"/>
    <w:rsid w:val="00C44729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rsid w:val="00C44729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bCs/>
      <w:kern w:val="0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C44729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styleId="af6">
    <w:name w:val="Hyperlink"/>
    <w:basedOn w:val="a0"/>
    <w:uiPriority w:val="99"/>
    <w:unhideWhenUsed/>
    <w:rsid w:val="00C44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2021-10-25T10:33:00Z</cp:lastPrinted>
  <dcterms:created xsi:type="dcterms:W3CDTF">2021-10-25T10:33:00Z</dcterms:created>
  <dcterms:modified xsi:type="dcterms:W3CDTF">2021-10-25T10:33:00Z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