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E6" w:rsidRPr="003B7519" w:rsidRDefault="002918E6" w:rsidP="002918E6">
      <w:pPr>
        <w:spacing w:after="0"/>
        <w:rPr>
          <w:sz w:val="28"/>
          <w:szCs w:val="28"/>
        </w:rPr>
      </w:pPr>
    </w:p>
    <w:p w:rsidR="002C072C" w:rsidRPr="001205E7" w:rsidRDefault="002C072C" w:rsidP="002E12C8">
      <w:pPr>
        <w:contextualSpacing/>
        <w:jc w:val="right"/>
      </w:pPr>
      <w:r w:rsidRPr="001205E7">
        <w:t xml:space="preserve">Приложение </w:t>
      </w:r>
      <w:r>
        <w:t>3</w:t>
      </w:r>
    </w:p>
    <w:p w:rsidR="002C072C" w:rsidRPr="001205E7" w:rsidRDefault="002C072C" w:rsidP="002C072C">
      <w:pPr>
        <w:contextualSpacing/>
        <w:jc w:val="right"/>
      </w:pPr>
      <w:r w:rsidRPr="001205E7">
        <w:t xml:space="preserve">к решению Совета депутатов </w:t>
      </w:r>
    </w:p>
    <w:p w:rsidR="002C072C" w:rsidRPr="001205E7" w:rsidRDefault="002C072C" w:rsidP="002C072C">
      <w:pPr>
        <w:contextualSpacing/>
        <w:jc w:val="right"/>
      </w:pPr>
      <w:r w:rsidRPr="001205E7">
        <w:t>Шарангского муниципального округа</w:t>
      </w:r>
    </w:p>
    <w:p w:rsidR="002C072C" w:rsidRPr="001205E7" w:rsidRDefault="002C072C" w:rsidP="002C072C">
      <w:pPr>
        <w:contextualSpacing/>
        <w:jc w:val="right"/>
      </w:pPr>
      <w:r w:rsidRPr="001205E7">
        <w:t xml:space="preserve">«О внесении изменений в решение </w:t>
      </w:r>
    </w:p>
    <w:p w:rsidR="002C072C" w:rsidRPr="001205E7" w:rsidRDefault="002C072C" w:rsidP="002C072C">
      <w:pPr>
        <w:contextualSpacing/>
        <w:jc w:val="right"/>
      </w:pPr>
      <w:r w:rsidRPr="001205E7">
        <w:t xml:space="preserve">Совета депутатов Шарангского муниципального округа  </w:t>
      </w:r>
    </w:p>
    <w:p w:rsidR="002C072C" w:rsidRPr="001205E7" w:rsidRDefault="002C072C" w:rsidP="002C072C">
      <w:pPr>
        <w:contextualSpacing/>
        <w:jc w:val="right"/>
      </w:pPr>
      <w:r w:rsidRPr="001205E7">
        <w:t xml:space="preserve">от 27.12.2022 г. №113 </w:t>
      </w:r>
    </w:p>
    <w:p w:rsidR="002C072C" w:rsidRPr="001205E7" w:rsidRDefault="002C072C" w:rsidP="002C072C">
      <w:pPr>
        <w:contextualSpacing/>
        <w:jc w:val="right"/>
      </w:pPr>
      <w:r w:rsidRPr="001205E7">
        <w:t xml:space="preserve">«О бюджете Шарангского муниципального округа </w:t>
      </w:r>
    </w:p>
    <w:p w:rsidR="002C072C" w:rsidRPr="001205E7" w:rsidRDefault="002C072C" w:rsidP="002C072C">
      <w:pPr>
        <w:contextualSpacing/>
        <w:jc w:val="right"/>
      </w:pPr>
      <w:r w:rsidRPr="001205E7">
        <w:t>на 2023 год и на плановый период 2024 и 2025 годов»</w:t>
      </w:r>
    </w:p>
    <w:p w:rsidR="002C072C" w:rsidRDefault="003267C9" w:rsidP="002C072C">
      <w:pPr>
        <w:spacing w:after="0"/>
        <w:jc w:val="right"/>
        <w:rPr>
          <w:b/>
          <w:sz w:val="28"/>
          <w:szCs w:val="28"/>
        </w:rPr>
      </w:pPr>
      <w:r>
        <w:t xml:space="preserve">от </w:t>
      </w:r>
      <w:r w:rsidR="00147040">
        <w:t>28</w:t>
      </w:r>
      <w:r>
        <w:t>.0</w:t>
      </w:r>
      <w:r w:rsidR="00E90788">
        <w:t>9</w:t>
      </w:r>
      <w:r>
        <w:t xml:space="preserve">.2023г. № </w:t>
      </w:r>
      <w:r w:rsidR="00147040">
        <w:t>66</w:t>
      </w:r>
      <w:bookmarkStart w:id="0" w:name="_GoBack"/>
      <w:bookmarkEnd w:id="0"/>
    </w:p>
    <w:p w:rsidR="002C072C" w:rsidRDefault="002C072C" w:rsidP="002C072C">
      <w:pPr>
        <w:spacing w:after="0"/>
        <w:jc w:val="center"/>
        <w:rPr>
          <w:b/>
          <w:sz w:val="28"/>
          <w:szCs w:val="28"/>
        </w:rPr>
      </w:pPr>
    </w:p>
    <w:p w:rsidR="002E12C8" w:rsidRDefault="002E12C8" w:rsidP="002C072C">
      <w:pPr>
        <w:spacing w:after="0"/>
        <w:jc w:val="center"/>
        <w:rPr>
          <w:b/>
          <w:sz w:val="28"/>
          <w:szCs w:val="28"/>
        </w:rPr>
      </w:pPr>
    </w:p>
    <w:p w:rsidR="00B90670" w:rsidRDefault="00B90670" w:rsidP="002C072C">
      <w:pPr>
        <w:spacing w:after="0"/>
        <w:jc w:val="center"/>
        <w:rPr>
          <w:b/>
          <w:sz w:val="28"/>
          <w:szCs w:val="28"/>
        </w:rPr>
        <w:sectPr w:rsidR="00B90670" w:rsidSect="00FD5B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38" w:h="11906" w:orient="landscape"/>
          <w:pgMar w:top="567" w:right="709" w:bottom="851" w:left="1418" w:header="709" w:footer="709" w:gutter="0"/>
          <w:pgNumType w:start="1"/>
          <w:cols w:space="708"/>
          <w:docGrid w:linePitch="360"/>
        </w:sectPr>
      </w:pPr>
    </w:p>
    <w:p w:rsidR="002C072C" w:rsidRDefault="002C072C" w:rsidP="002C072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Распределение бюджетных ассигнований по целевым статьям</w:t>
      </w:r>
    </w:p>
    <w:p w:rsidR="002C072C" w:rsidRDefault="002C072C" w:rsidP="002C072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(муниципальным программам и непрограммным направлениям деятельности),</w:t>
      </w:r>
    </w:p>
    <w:p w:rsidR="002C072C" w:rsidRDefault="002C072C" w:rsidP="002C072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группам видов расходов классификации расходов бюджета муниципального округа</w:t>
      </w:r>
    </w:p>
    <w:p w:rsidR="002C072C" w:rsidRDefault="002C072C" w:rsidP="0086281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 и на плановый период 2024 и 2025 годов</w:t>
      </w:r>
    </w:p>
    <w:p w:rsidR="002E12C8" w:rsidRPr="0086281F" w:rsidRDefault="002E12C8" w:rsidP="0086281F">
      <w:pPr>
        <w:spacing w:after="0"/>
        <w:jc w:val="center"/>
        <w:rPr>
          <w:b/>
          <w:sz w:val="28"/>
          <w:szCs w:val="28"/>
        </w:rPr>
      </w:pPr>
    </w:p>
    <w:p w:rsidR="002C072C" w:rsidRDefault="002C072C" w:rsidP="002C072C">
      <w:pPr>
        <w:spacing w:after="0"/>
        <w:ind w:left="540"/>
        <w:jc w:val="right"/>
      </w:pPr>
      <w:r w:rsidRPr="001F7F9D">
        <w:t>(тыс.рублей)</w:t>
      </w:r>
    </w:p>
    <w:tbl>
      <w:tblPr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223"/>
        <w:gridCol w:w="1701"/>
        <w:gridCol w:w="1417"/>
        <w:gridCol w:w="1276"/>
        <w:gridCol w:w="1276"/>
        <w:gridCol w:w="1275"/>
      </w:tblGrid>
      <w:tr w:rsidR="00E90788" w:rsidRPr="0001616D" w:rsidTr="00E90788">
        <w:trPr>
          <w:trHeight w:val="184"/>
          <w:tblHeader/>
        </w:trPr>
        <w:tc>
          <w:tcPr>
            <w:tcW w:w="8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</w:tr>
      <w:tr w:rsidR="00E90788" w:rsidRPr="0001616D" w:rsidTr="00E90788">
        <w:trPr>
          <w:trHeight w:val="276"/>
          <w:tblHeader/>
        </w:trPr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  <w:tr w:rsidR="00E90788" w:rsidRPr="0001616D" w:rsidTr="00E90788">
        <w:trPr>
          <w:trHeight w:val="300"/>
          <w:tblHeader/>
        </w:trPr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88" w:rsidRPr="0001616D" w:rsidRDefault="00E90788" w:rsidP="00E90788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88" w:rsidRPr="0001616D" w:rsidRDefault="00E90788" w:rsidP="00E90788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88" w:rsidRPr="0001616D" w:rsidRDefault="00E90788" w:rsidP="00E90788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88" w:rsidRPr="0001616D" w:rsidRDefault="00E90788" w:rsidP="00E90788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88" w:rsidRPr="0001616D" w:rsidRDefault="00E90788" w:rsidP="00E90788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88" w:rsidRPr="0001616D" w:rsidRDefault="00E90788" w:rsidP="00E90788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928 198,9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908 249,4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727 815,1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794 766,4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815 041,9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633 790,4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Муниципальная программа "Профилактика преступлений и иных правонарушений в Шарангском муниципальном округе на 2021-2025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73,0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Улучшение межведомственного взаимодействия правоохранительных органов, органов местного самоуправления и общественности в борьбе с преступностью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01.0.03.00000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73,0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 xml:space="preserve">Мероприятия по проблемам профилактики преступлений, злоупотреблений наркотическими веществами, организация конкурсов и викторин на </w:t>
            </w:r>
            <w:r w:rsidRPr="0001616D">
              <w:lastRenderedPageBreak/>
              <w:t>правовые 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lastRenderedPageBreak/>
              <w:t>01.0.03.05020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73,0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01.0.03.05020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73,0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Муниципальная программа "Развитие предпринимательства и туризма в Шарангском муниципальном районе Нижегородской области на 2021-2025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300,0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Эффективная кредитно-финансовая инвестиционная поддержка субъектов малого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02.0.01.00000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300,0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Субсидия на поддержку малого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02.0.01.02290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300,0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02.0.01.02290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300,0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Муниципальная программа "Укрепление общественного здоровья населения Шарангского муниципального района Нижегородской области на 2022-2024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10,0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Формирование среды, способствующей ведению гражданами здорового образа жизни, включая здоровое питание (в том числе ликвидацию микронутриентной недостаточности, сокращение потребления соли и сахара), профилактику заболеваний полости рта, профилактику репродуктивной сферы у мужчин, защиту от табачного дыма, снижение потребления алкоголя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03.0.01.00000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Мероприятия по формированию здорового образа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03.0.01.14020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03.0.01.14020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Выявление факторов риска и ранняя диагностика неинфекционных заболеваний, формирование здорового образа жизни, в том числе в трудовых коллективах, организациях,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03.0.03.00000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Мероприятия по формированию здорового образа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03.0.03.14020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03.0.03.14020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 xml:space="preserve">Муниципальная программа «Обеспечение граждан Шарангского </w:t>
            </w:r>
            <w:r w:rsidRPr="0001616D">
              <w:rPr>
                <w:b/>
                <w:bCs/>
                <w:color w:val="000000"/>
              </w:rPr>
              <w:lastRenderedPageBreak/>
              <w:t>муниципального округа доступным и комфортным жильем на период 2021-2023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lastRenderedPageBreak/>
              <w:t>04.0.00.00000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1 316,7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1 470,2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1 451,1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lastRenderedPageBreak/>
              <w:t>Подпрограмма «Обеспечение жильем молодых семей в Шарангском муниципальном округе на период 2021-2023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04.1.00.00000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1 316,7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1 470,2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1 451,1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Государственная поддержка молодых семей Шарангского муниципального округа в решении жилищной проблемы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04.1.01.00000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1 316,7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1 470,2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1 451,1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04.1.01.L4970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1 316,7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1 470,2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1 451,1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04.1.01.L4970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1 316,7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1 470,2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1 451,1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Муниципальная программа «Противодействие коррупции в Шарангском муниципальном районе на 2021-2025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10,0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Организация на территории Шарангского муниципального района антикоррупционного просвещения, обучения и воспитания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05.0.03.00000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Организация обучения по программам повышения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05.0.03.20401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05.0.03.20401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Муниципальная программа «Развитие транспортной системы в Шарангском муниципальном районе Нижегородской области в 2021-2025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31 169,1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16 226,6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12 987,6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Формирование у детей навыков безопасного поведения на дорогах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06.1.02.00000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25,0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Организация и проведение районных детских конкурсных программ по профилактике детского дорожно-транспортного травматизма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06.1.02.07080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25,0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06.1.02.07080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25,0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Ремонт и содержание автомобильных дорог общего пользования в Шарангском муниципальном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06.2.00.00000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26 717,7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11 787,3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12 962,6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Содержание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06.2.02.00000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10 872,3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11 787,3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12 962,6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Содержание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06.2.02.07080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10 872,3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11 787,3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12 962,6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 xml:space="preserve">Закупка товаров, работ и услуг для обеспечения государственных </w:t>
            </w:r>
            <w:r w:rsidRPr="0001616D"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lastRenderedPageBreak/>
              <w:t>06.2.02.07080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10 872,3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11 787,3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12 962,6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lastRenderedPageBreak/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06.2.03.00000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15 845,4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06.2.03.S2210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6 118,7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06.2.03.S2210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6 118,7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реализацию проекта инициативного бюджетирования "Вам решать!" (ремонт участка автодороги в с.Кушнур ул.Школьная от дома №5 до дома №11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06.2.03.S2601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2 358,2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06.2.03.S2601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2 358,2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реализацию проекта инициативного бюджетирования "Вам решать!" (ремонт участка автомобильной дороги в с.Большая Рудка (подъезд от ул.Советской к ул.Колхозной))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06.2.03.S2602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3 381,8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06.2.03.S2602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3 381,8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реализацию проекта инициативного бюджетирования "Вам решать!" (ремонт участка автомобильной дороги по ул.Северная в р.п.Шаранга (от ул.Киселева до ул.Советская), ул.Малая Глинная)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06.2.03.S2606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3 986,7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06.2.03.S2606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3 986,7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Обновление подвижного состава пассажирского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06.4.00.00000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4 426,4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4 414,3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Мероприятия по приобретению подвижного состава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06.4.01.26100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06.4.01.26100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Приобретение автобусов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06.4.01.S2610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4 410,7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4 414,3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06.4.01.S2610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4 410,7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4 414,3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lastRenderedPageBreak/>
              <w:t>Муниципальная программа "Информационная среда в Шарангском муниципальном районе на 2022-2024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4 621,4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4 346,5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4 346,5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Поддержка средствам массовой информации Шарангского муниципального района,</w:t>
            </w:r>
            <w:r>
              <w:t xml:space="preserve"> </w:t>
            </w:r>
            <w:r w:rsidRPr="0001616D">
              <w:t>внесенным в областной реестр районных (городских) СМИ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07.0.01.00000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2 646,7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2 303,1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2 303,1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Субсидия средствам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07.0.01.S2050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2 646,7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2 303,1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2 303,1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07.0.01.S2050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2 646,7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2 303,1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2 303,1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Поддержка средствам массовой информации Шарангского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07.0.02.00000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1 974,7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2 043,4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2 043,4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Поддержка средствам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07.0.02.02050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1 974,7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2 043,4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2 043,4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07.0.02.02050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1 974,7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2 043,4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2 043,4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Шарангского муниципального округа на 2021 – 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13 922,3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12 353,9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12 353,9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Защита населения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08.1.00.00000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5 182,2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4 376,2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4 376,2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Повышение безопасности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08.1.01.00000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1 056,0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250,0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Мероприятия по содержанию постов (пунктов) въездного (выездного)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08.1.01.20112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08.1.01.20112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Резерв материальных ресурсов для ликвидации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08.1.01.20801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250,0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08.1.01.20801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250,0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 xml:space="preserve">Обеспечение необходимых условий для безопасной жизнедеятельности и устойчивого социально-экономического развития Шарангского </w:t>
            </w:r>
            <w:r w:rsidRPr="0001616D">
              <w:lastRenderedPageBreak/>
              <w:t>муниципального округа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lastRenderedPageBreak/>
              <w:t>08.1.02.00000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4 126,2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4 126,2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4 126,2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lastRenderedPageBreak/>
              <w:t>Обеспечение деятельности ЕДДС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08.1.02.02990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3 926,2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3 926,2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3 926,2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08.1.02.02990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3 219,2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3 229,6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3 229,6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08.1.02.02990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696,6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08.1.02.21801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200,0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08.1.02.21801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08.1.02.21801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200,0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08.2.00.00000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8 552,1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7 789,7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7 789,7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Развитие и совершенствование системы противопожарной защиты территорий и объектов, в том числе поддержание высокой готовности и дооснащение современной техникой и оборудованием муниципальной пожарной охраны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08.2.02.00000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8 552,1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7 789,7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7 789,7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08.2.02.03000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177,0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08.2.02.03000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177,0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Содержание подразделений муниципальной пожарной охраны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08.2.02.03990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7 909,2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7 612,7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7 612,7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08.2.02.03990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7 156,8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7 178,2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7 178,2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08.2.02.03990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434,5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 xml:space="preserve">Расходы за счет иных МБТ на выплату заработной платы (с начислениями на нее) работникам муниципальных учреждений и органов местного </w:t>
            </w:r>
            <w:r w:rsidRPr="0001616D">
              <w:lastRenderedPageBreak/>
              <w:t>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lastRenderedPageBreak/>
              <w:t>08.2.02.S4090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08.2.02.S4090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Построение и развитие аппаратно-программного комплекса "Безопасный город"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08.3.00.00000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188,0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Обеспечение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08.3.01.00000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188,0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Мероприятия по обеспечению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08.3.01.04100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188,0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08.3.01.04100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188,0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Муниципальная программа «Развитие пассажирского транспорта на территории Шарангского муниципального округа Нижегородской области на 2020 - 2024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8 287,0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Создание эффективной системообразующей транспортной инфраструктуры для удовлетворения потребностей населения на территории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09.0.01.00000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8 287,0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Поддержка и развитие пассажирского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09.0.01.04080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8 287,0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09.0.01.04080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8 287,0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Муниципальная программа "Социальная поддержка граждан Шарангского муниципального района Нижегородской области на 2021-2025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234,0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234,0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Подпрограмма "Социальная поддержка семей"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10.1.00.00000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55,0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10.1.01.00000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55,0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Проведение районных мероприятий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10.1.01.10010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55,0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10.1.01.10010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55,0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Подпрограмма "Старшее поколение и социальная поддержка инвалидов"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10.2.00.00000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156,0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10.2.01.00000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156,0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lastRenderedPageBreak/>
              <w:t>Проведение районных мероприятий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10.2.01.10010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156,0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10.2.01.10010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156,0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Подпрограмма "Ветераны боевых действий"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10.3.00.00000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23,0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10.3.01.00000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23,0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Проведение районных мероприятий</w:t>
            </w:r>
            <w:r>
              <w:t xml:space="preserve"> </w:t>
            </w:r>
            <w:r w:rsidRPr="0001616D">
              <w:t>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10.3.01.10010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23,0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10.3.01.10010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23,0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Муниципальная программа "Развитие агропромышленного комплекса Шарангского муниципального округа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11.0.00.00000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65 829,2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49 912,4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45 853,9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Подпрограмма "Развитие сельского хозяйства, пищевой и перерабатывающей промышленности Шарангского муниципального округа Нижегородской области" до 2025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11.1.00.00000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46 850,1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41 342,1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40 331,8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11.1.01.00000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6 051,3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8 135,2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8 209,5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за счет субвенции на стимулирование увеличения производства картофеля и овощей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11.1.01.R0140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12,8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11.1.01.R0140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12,8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за счет субвенции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11.1.01.R3580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933,1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958,3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11.1.01.R3580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933,1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958,3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за счет субвенции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11.1.01.R3680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11.1.01.R3680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за счет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11.1.01.R5020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2 657,8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3 870,0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3 870,0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11.1.01.R5020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2 657,8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3 870,0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3 870,0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 xml:space="preserve">Поддержка сельскохозяйственного производства по отдельным подотраслям </w:t>
            </w:r>
            <w:r w:rsidRPr="0001616D">
              <w:lastRenderedPageBreak/>
              <w:t>растениеводства и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lastRenderedPageBreak/>
              <w:t>11.1.01.R5080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3 033,5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3 319,6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3 368,4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11.1.01.R5080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3 033,5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3 319,6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3 368,4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11.1.02.00000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17 594,6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20 262,7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20 604,2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за счет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11.1.02.R5020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10 702,0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8 315,4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8 455,2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11.1.02.R5020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10 702,0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8 315,4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8 455,2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11.1.02.R5080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6 892,6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11 947,3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12 149,0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11.1.02.R5080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6 892,6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11 947,3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12 149,0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Обновление парка сельскохозяйственной 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11.1.09.00000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22 307,2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12 347,2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10 921,1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за счет 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11.1.09.73220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22 307,2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12 347,2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10 921,1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11.1.09.73220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22 307,2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12 347,2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10 921,1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Финансовая поддержка сельскохозяйственных предприятий Шарангского муниципального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11.1.11.00000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597,0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Финансовая поддержка сельхозпредприятий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11.1.11.04050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597,0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11.1.11.04050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41,0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11.1.11.04050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556,0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Предоставление услуг в области растениеводства по ликвидации и предотвращению массового распространения сорного растения борщевика Сосновского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11.1.12.00000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Обработка пестицидами земельных участков, заросших борщевиком Сосновского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11.1.12.04050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11.1.12.04050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 xml:space="preserve">Подпрограмма "Комплексное развитие сельских территорий Шарангского </w:t>
            </w:r>
            <w:r w:rsidRPr="0001616D">
              <w:lastRenderedPageBreak/>
              <w:t>муниципального округа Нижегородской области" до 2025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lastRenderedPageBreak/>
              <w:t>11.2.00.00000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13 208,5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3 048,2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lastRenderedPageBreak/>
              <w:t>Строительство (реконструкция) в сельской местности объектов социальной и инженерной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11.2.22.04050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11.2.22.04050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Строительство (реконструкция) в сельской местности объектов социальной и инженерной инфраструктуры, объектов сельскохозяйственного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11.2.22.L5760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11 878,5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3 048,2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11.2.22.L5760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11 878,5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3 048,2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11.4.00.00000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5 770,6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5 522,1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5 522,1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Обеспечение выполнения целей, задач и показателей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11.4.01.00000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5 770,6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5 522,1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5 522,1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за счет субвенции на осуществление полномочий по поддержке сельскохозяйственного производства (Единая субвенция)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11.4.01.73910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5 770,6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5 522,1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5 522,1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11.4.01.73910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5 048,0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5 085,0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5 085,0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11.4.01.73910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437,1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Муниципальная программа "Противодействие терроризму и профилактика экстремизма в Шарангском муниципальном округе на 2021-2023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6 672,7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6 667,6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6 667,6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Усиление антитеррористической защищенности объектов образования,</w:t>
            </w:r>
            <w:r>
              <w:t xml:space="preserve"> </w:t>
            </w:r>
            <w:r w:rsidRPr="0001616D">
              <w:t>социальной сферы и мест массового пребывания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12.0.02.00000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6 672,7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6 667,6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6 667,6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Обслуживание установленных в учреждениях образования Шарангского муниципального округа кнопок тревожной сигнализации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12.0.02.07010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645,2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12.0.02.07010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645,2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 xml:space="preserve">Расходы на реализацию мероприятий по исполнению требований по </w:t>
            </w:r>
            <w:r w:rsidRPr="0001616D">
              <w:lastRenderedPageBreak/>
              <w:t>антитеррористической защищенности объектов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lastRenderedPageBreak/>
              <w:t>12.0.02.S2250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6 022,4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6 022,4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6 022,4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12.0.02.S2250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6 022,4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6 022,4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6 022,4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Муниципальная программа "Развитие культуры Шарангского муниципального округа на 2021-2025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115 904,7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100 826,9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100 824,6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Подпрограмма "Развитие библиотечно-информационного обслуживания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13.1.00.00000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20 400,6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20 595,8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20 593,6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Увеличение объемов комплектования библиотечных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13.1.01.00000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400,0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Увеличение объемов комплектования библиотечных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13.1.01.08010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400,0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13.1.01.08010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400,0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13.1.02.00000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6,6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Выполнение мероприятий по противопожарной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13.1.02.08030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6,6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13.1.02.08030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6,6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Обеспечение деятельности организации библиотечного обслуживания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13.1.03.00000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19 687,3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19 348,8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19 276,8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Обеспечение деятельности организации библиотечного обслуживания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13.1.03.08000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19 687,3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19 348,8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19 276,8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13.1.03.08000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19 687,3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19 348,8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19 276,8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Укрепление материально- 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13.1.04.00000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38,2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Укрепление материально-технической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13.1.04.08000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13.1.04.08000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за счет субсидии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13.1.04.L5190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38,2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13.1.04.L5190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38,2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lastRenderedPageBreak/>
              <w:t>Реновация учреждений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13.1.A1.54550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872,0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13.1.A1.54550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872,0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Подпрограмма "Организация культурно-массовых мероприятий"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13.2.00.00000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20 821,9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19 636,9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19 636,9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13.2.01.00000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12,0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Выполнение мероприятий по противопожарной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13.2.01.08030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12,0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13.2.01.08030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12,0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13.2.02.00000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19 849,9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19 624,9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19 624,9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13.2.02.08000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19 849,9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19 624,9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19 624,9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13.2.02.08000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19 849,9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19 624,9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19 624,9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Обеспечение деятельности по организации и проведению мероприятий районного, областного и межрегионального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13.2.04.00000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Обеспечение деятельности по организации и проведению мероприятий муниципального, областного и межрегионального значения из фонда поддержки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13.2.04.22000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13.2.04.22000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Подпрограмма "Организация культурно-массовых мероприятий в сельских учреждениях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13.3.00.00000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30 384,1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27 746,9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27 746,8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13.3.01.00000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73,0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Выполнение мероприятий по противопожарной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13.3.01.08030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73,0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13.3.01.08030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73,0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lastRenderedPageBreak/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13.3.02.00000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27 036,2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27 120,5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27 120,4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13.3.02.08000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27 036,2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27 120,5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27 120,4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13.3.02.08000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27 036,2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27 120,5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27 120,4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Укрепление материально- 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13.3.03.00000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3 011,7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553,4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Укрепление материально-технической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13.3.03.08000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2 458,3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13.3.03.08000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2 458,3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13.3.03.L4670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553,4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13.3.03.L4670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553,4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13.3.A2.55190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13.3.A2.55190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Подпрограмма "Развитие сферы музейной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13.4.00.00000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2 925,0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2 925,0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2 925,0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13.4.01.00000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Выполнение мероприятий по противопожарной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13.4.01.08030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13.4.01.08030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Обеспечение оказания услуг по созданию и поддержке муниципальных музеев, в т.ч. по обеспечению пополнения и сохранности музейных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13.4.02.00000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2 919,0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2 919,0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2 919,0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Обеспечение оказания услуг по созданию и поддержке муниципальных музеев, в т.ч. по обеспечению пополнения и сохранности музейных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13.4.02.08000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2 919,0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2 919,0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2 919,0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13.4.02.08000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2 919,0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2 919,0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2 919,0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lastRenderedPageBreak/>
              <w:t>Подпрограмма "Повышение качества и доступности услуг в сфере дополнительного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13.5.00.00000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22 442,0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11 221,2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11 221,2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Реализация планов мероприятий по противопожарной безопасности муниципальных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13.5.01.00000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29,4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Выполнение мероприятий по противопожарной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13.5.01.08030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29,4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13.5.01.08030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29,4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Обеспечение услуг по предоставлению дополнительного образования детям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13.5.02.00000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11 191,8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11 191,8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11 191,8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Обеспечение услуги по предоставлению дополнительного образования детям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13.5.02.08000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11 191,8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11 191,8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11 191,8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13.5.02.08000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11 191,8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11 191,8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11 191,8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Укрепление материально-технической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13.5.03.00000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Укрепление материально-технической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13.5.03.08000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13.5.03.08000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13.5.A0.00000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10 410,8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13.5.A1.55190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10 410,8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13.5.A1.55190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10 410,8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13.6.00.00000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18 931,1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18 701,1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18 701,1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Административно- правовое сопровождение реализации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13.6.01.00000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2 032,3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2 032,3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2 032,3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13.6.01.20401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2 032,3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2 032,3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2 032,3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13.6.01.20401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1 978,7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1 978,7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1 978,7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13.6.01.20401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53,6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Бухгалтерское и хозяйственное обслуживание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13.6.02.00000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16 898,8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16 668,8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16 668,8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Бухгалтерское и хозяйственное обслуживание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13.6.02.45299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16 898,8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16 668,8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16 668,8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13.6.02.45299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16 248,2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16 248,2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16 248,2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13.6.02.45299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420,6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15 748,2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11 632,1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11 632,2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Подпрограмма "Организация и совершенствование бюджетного процесса Шарангского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14.1.00.00000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500,0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14.1.40.07005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500,0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14.1.40.07005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14.1.40.07005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1 725,6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500,0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14.4.00.00000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13 748,2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11 132,1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11 132,2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Обеспечение деятельности финансового управления администрации Шарангского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14.4.01.00000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13 748,2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11 132,1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11 132,2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14.4.01.20401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13 748,2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11 132,1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11 132,2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14.4.01.20401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12 474,1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9 870,0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9 870,1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14.4.01.20401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1 274,1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1 262,1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1 262,1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Муниципальная программа «Развитие физической культуры и спорта Шарангского муниципального округа на 2020 - 2024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15.0.00.00000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64 444,9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51 389,4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56 603,3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Подпрограмма "Развитие физической культуры и массового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15.1.00.00000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60 255,4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49 228,0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54 441,9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15.1.01.00000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286,7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Мероприятия в области спорта и физической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15.1.01.11020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286,7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1616D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lastRenderedPageBreak/>
              <w:t>15.1.01.11020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173,0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15.1.01.11020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113,7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15.1.02.00000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59 912,4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48 941,3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54 155,2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Обеспечение выполнения МАУ ДО "Спортивная школа "ФОК "Жемчужина" в р.п.Шаранга Нижегородской области"" муниципального задания по оказанию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15.1.02.11120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58 645,4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47 602,9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52 816,8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15.1.02.11120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58 645,4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47 602,9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52 816,8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15.1.02.48799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1 267,0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1 338,4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1 338,4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15.1.02.48799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836,6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15.1.02.48799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501,8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Создание условий для массовых занятий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15.1.03.00000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Организация спортивной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15.1.03.11030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15.1.03.11030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15.2.00.00000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426,3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Проведение межрайонных , областных соревнований, обеспечение участия спортсменов в официальных соревнованиях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15.2.01.00000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426,3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Мероприятия в области спорта и физической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15.2.01.11020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426,3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15.2.01.11020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147,0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15.2.01.11020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279,3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15.3.00.00000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3 772,9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1 735,1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1 735,1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Обеспечение реализации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15.3.01.00000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3 772,9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1 735,1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1 735,1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Обеспечение реализации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15.3.01.11220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2 704,4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1 735,1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1 735,1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15.3.01.11220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974,1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1 027,5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1 027,5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15.3.01.11220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1 730,3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707,6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за счет иных МБТ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15.3.01.S4090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1 068,5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15.3.01.S4090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1 068,5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Муниципальная программа "Развитие образования Шарангского муниципального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16.0.00.00000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378 908,4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370 952,2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371 231,8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Подпрограмма "Развитие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16.1.00.00000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292 961,6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289 438,2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289 522,3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16.1.06.00000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7 108,8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7 108,8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7 108,8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за счет 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МОО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16.1.06.53030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7 108,8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7 108,8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7 108,8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16.1.06.53030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7 108,8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7 108,8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7 108,8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 xml:space="preserve">Обеспечение деятельности общеобразовательных учреждений, подведомственных управлению образования, на основе муниципальных </w:t>
            </w:r>
            <w:r w:rsidRPr="0001616D">
              <w:lastRenderedPageBreak/>
              <w:t>заданий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lastRenderedPageBreak/>
              <w:t>16.1.07.00000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283 585,2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281 532,7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281 616,8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lastRenderedPageBreak/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16.1.07.42099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57 314,7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56 986,3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56 986,3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16.1.07.42099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57 314,7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56 986,3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56 986,3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16.1.07.42199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34 612,4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35 666,9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35 666,9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16.1.07.42199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34 612,4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35 666,9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35 666,9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за счет субвенции на исполнение полномочий в сфере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16.1.07.73070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189 493,5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186 714,9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186 714,9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16.1.07.73070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189 493,5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186 714,9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186 714,9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за счет 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16.1.07.S2490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2 164,6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2 164,6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2 248,7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16.1.07.S2490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2 164,6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2 164,6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2 248,7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Обеспечение деятельности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16.1.08.00000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698,5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16.1.08.42199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54,0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16.1.08.42199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54,0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16.1.08.73070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200,0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16.1.08.73070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200,0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 xml:space="preserve">Расходы за счет субвенции на исполнение полномочий по финансовому </w:t>
            </w:r>
            <w:r w:rsidRPr="0001616D">
              <w:lastRenderedPageBreak/>
              <w:t>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lastRenderedPageBreak/>
              <w:t>16.1.08.73140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444,5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16.1.08.73140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444,5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за счет иных межбюджетных трансфертов на финансовое обеспесчение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16.1.E1.74590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1 524,9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16.1.E1.74590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1 524,9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Предупреждение распространения, профилактики, диагностика и лечение от новой коронавирусной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16.1.С1.00000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98,2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Предупреждение распространения, профилактики, диагностика и лечение от новой коронавирусной инфекции (COVID-19)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16.1.С1.42199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98,2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16.1.С1.42199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98,2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Подпрограмма "Развитие дополнительного образования и воспитания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16.2.00.00000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18 009,9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18 054,9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18 054,9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16.2.02.00000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9 487,5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9 467,6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9 467,6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16.2.02.42399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9 487,5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9 467,6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9 467,6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16.2.02.42399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9 487,5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9 467,6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9 467,6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16.2.09.00000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2 355,6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2 355,6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2 355,6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Организация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16.2.09.43101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2 003,7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2 003,7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2 003,7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16.2.09.43101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278,4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 xml:space="preserve">Предоставление субсидий бюджетным, автономным учреждениям и иным </w:t>
            </w:r>
            <w:r w:rsidRPr="0001616D"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lastRenderedPageBreak/>
              <w:t>16.2.09.43101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1 725,3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1 725,3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1 725,3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lastRenderedPageBreak/>
              <w:t>Расходы за счет 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16.2.09.73320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351,9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16.2.09.73320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16,8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16.2.09.73320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335,1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Функционирование модели персонифицированного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16.2.13.00000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6 145,4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6 210,3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6 210,3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16.2.13.42399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6 145,4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6 210,3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6 210,3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16.2.13.42399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6 145,4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6 145,4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6 145,4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16.2.13.42399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64,9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Предупреждение распространения, профилактики, диагностика и лечение от новой коронавирусной инфекции (COVID-19)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16.2.С1.42399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21,4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16.2.С1.42399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21,4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Подпрограмма «Патриотическое воспитание детей и молодежи»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16.4.00.00000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1 259,0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1 242,2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1 242,2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Проведение комплекса мероприятий по патриотическому воспитанию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16.4.08.00000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78,0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16.4.08.42199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78,0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 xml:space="preserve">Закупка товаров, работ и услуг для обеспечения государственных </w:t>
            </w:r>
            <w:r w:rsidRPr="0001616D"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lastRenderedPageBreak/>
              <w:t>16.4.08.42199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78,0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16.4.EВ.51790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1 164,2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1 164,2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16.4.EВ.51790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1 164,2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1 164,2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Подпрограмма "Ресурсное обеспечение сферы образования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16.5.00.00000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19 080,3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14 773,3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14 693,3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Муниципальные педагогические конференции, торжественные мероприятия с педагогами, праздничные приемы, юбилейные мероприятия подведомственных 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16.5.03.00000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345,0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16.5.03.42199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345,0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16.5.03.42199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345,0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Укрепление материально-технической базы,</w:t>
            </w:r>
            <w:r>
              <w:t xml:space="preserve"> </w:t>
            </w:r>
            <w:r w:rsidRPr="0001616D">
              <w:t>ремонт 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16.5.04.00000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17 691,5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13 440,1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13 360,1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Укрепление материально- технической базы, ремонт МБДОУ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16.5.04.42099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16.5.04.42099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Укрепление материально-технической базы, ремонт МБОУ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16.5.04.42199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4 024,9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16.5.04.42199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4 024,9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приобретение школьных автобусов в лизинг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16.5.04.42620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16.5.04.42620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капитальный ремонт образовательных организаций , реализующих общеобразовательные программы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16.5.04.S2180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12 095,1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13 200,1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13 200,1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16.5.04.S2180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12 095,1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13 200,1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13 200,1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 xml:space="preserve">Расходы на капитальный ремонт образовательных организаций , </w:t>
            </w:r>
            <w:r w:rsidRPr="0001616D">
              <w:lastRenderedPageBreak/>
              <w:t>реализующих общеобразовательные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lastRenderedPageBreak/>
              <w:t>16.5.04.S2540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16.5.04.S2540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Реализация планов мероприятий противопожарной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16.5.05.00000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1 078,9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988,2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988,2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16.5.05.42099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535,2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16.5.05.42099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535,2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16.5.05.42199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418,8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16.5.05.42199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418,8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16.5.05.42399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34,2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16.5.05.42399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34,2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Подпрограмма «Социально-правовая защита детей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16.6.00.00000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11 271,5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11 271,5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11 547,0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Совершенствование системы социально-правовой защиты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16.6.01.00000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11 271,5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11 271,5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11 547,0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16.6.01.42199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16.6.01.42199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16.6.01.73110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2 178,2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2 178,2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2 178,2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16.6.01.73110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32,2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16.6.01.73110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2 146,0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2 146,0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 же за детьми с туберкулезной интоксикацией 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16.6.01.73170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480,6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16.6.01.73170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480,6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16.6.01.73180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1 416,2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1 416,2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1 400,4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16.6.01.73180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1 416,2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1 416,2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1 400,4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граждан(Единая субвенция)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16.6.01.73950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596,5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16.6.01.73950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564,2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16.6.01.73950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32,3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за счет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16.6.01.L3040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6 590,0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6 590,0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6 881,3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 xml:space="preserve">Предоставление субсидий бюджетным, автономным учреждениям и иным </w:t>
            </w:r>
            <w:r w:rsidRPr="0001616D"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lastRenderedPageBreak/>
              <w:t>16.6.01.L3040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6 590,0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6 590,0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6 881,3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lastRenderedPageBreak/>
              <w:t>Подпрограмма «Молодежь»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16.7.00.00000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Комплекс мероприятий, направленных на становление духовно-нравственного и патриотического воспитания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16.7.02.00000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16.7.02.42199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16.7.02.42199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Подпрограмма « 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16.8.00.00000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36 256,1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36 102,1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36 102,1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16.8.01.00000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4 445,1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4 445,1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4 445,1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16.8.01.20401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4 445,1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4 445,1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4 445,1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16.8.01.20401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4 408,7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4 408,7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4 408,7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16.8.01.20401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36,4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Формирование культуры оценки качества образования на уровне региона, органов местного самоуправления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16.8.02.00000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757,2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16.8.02.73010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757,2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1616D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lastRenderedPageBreak/>
              <w:t>16.8.02.73010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475,8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16.8.02.73010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281,4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Содержание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16.8.04.00000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31 053,8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30 899,8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30 899,8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приобретение автотранспортных средств в лизинг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16.8.04.42620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723,8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16.8.04.42620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723,8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Учебно-методические кабинеты, централизованные бухгалтерии и группы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16.8.04.45299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30 330,0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30 176,0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30 176,0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16.8.04.45299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27 198,4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27 180,4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27 180,4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16.8.04.45299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3 125,7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2 995,6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2 995,6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16.8.04.45299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Муниципальная программа "Экология Шарангского муниципального округа на 2021 - 2025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17.0.00.00000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6 773,4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8 400,5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8 400,5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Охрана окружающей среды от загрязнения отходами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17.3.00.00000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6 773,4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8 400,5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8 400,5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Услуги по расчету платы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17.3.09.00000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6 773,4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8 400,5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8 400,5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17.3.09.07070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37,5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17.3.09.07070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37,5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17.3.09.20401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17.3.09.20401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lastRenderedPageBreak/>
              <w:t>Создание (обустройство) конте</w:t>
            </w:r>
            <w:r>
              <w:t>й</w:t>
            </w:r>
            <w:r w:rsidRPr="0001616D">
              <w:t>нерных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17.3.09.S2670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5 622,0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8 190,0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8 190,0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17.3.09.S2670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5 622,0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8 190,0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8 190,0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приобретение мусорных контейнеров и (или) бункеров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17.3.09.S2870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1 096,0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168,0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17.3.09.S2870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1 096,0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168,0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Муниципальная программа «Профилактика безнадзорности и правонарушений несовершеннолетних в Шарангском муниципальном округе на 2021-2023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18.0.00.00000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25,0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18.1.00.00000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25,0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18.1.01.00000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25,0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Организация конкурсов , соревнований и фестиваля по профилактике правонарушений и преступлений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18.1.01.14010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25,0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18.1.01.14010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25,0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Муниципальная программа "Управление муниципальным имуществом Шарангского муниципального округа Нижегородской области на 2021-2025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21.0.00.00000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805,4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785,4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785,4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Совершенствование учета и разграничения муниципального имущества, его структуризация, классификация и содержание объектов недвижимости в 2021-2025 годах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21.1.00.00000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785,4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Совершенствование управления имуществом Шарангского муниципального округа Нижегородской области на основе современных принципов и методов управления собственностью, а также качественное развитие процесса разграничения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21.1.01.00000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21.1.01.90020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21.1.01.90020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>
              <w:t>Проведение кадаст</w:t>
            </w:r>
            <w:r w:rsidRPr="0001616D">
              <w:t>ровых работ, разработка проектов планировки и межевания, изготовление топографических съемок, публикация в СМИ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21.1.02.00000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735,4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21.1.02.03403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735,4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21.1.02.03403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735,4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Муниципальная программа "Инвестиционная программа Шарангского муниципального округа Нижегородской области на 2021-2023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22.0.00.00000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77 567,5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179 054,0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Проектно-изыскательские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22.0.01.00000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33 126,1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22.0.01.01020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1 908,9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22.0.01.01020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1 908,9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Мероприятия в области водного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22.0.01.03506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1 463,0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22.0.01.03506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1 463,0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22.0.01.03514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6 281,4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22.0.01.03514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6 281,4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Мероприятия по реконструкции водопроводных сетей в р.п.Шаранга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22.0.01.S2590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23 472,8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22.0.01.S2590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23 472,8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22.0.02.00000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3 830,4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Реализация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22.0.02.L5760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3 830,4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22.0.02.L5760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3 830,4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Прочее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22.0.03.00000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40 611,0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179 054,0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 xml:space="preserve">Проектирование, строительство (реконструкция) автомобильных дорог </w:t>
            </w:r>
            <w:r w:rsidRPr="0001616D">
              <w:lastRenderedPageBreak/>
              <w:t>общего пользования местного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lastRenderedPageBreak/>
              <w:t>22.0.03.L3720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40 611,0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22.0.03.L3720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40 611,0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Мероприятия в рамках региональной программы Нижегородской области "Модернизация систем коммунальной инфраструктуры"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22.0.03.S2590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179 054,0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22.0.03.S2590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179 054,0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Муниципальная программа "Снос расселенных многоквартирных жилых домов в Шарангском муниципальн</w:t>
            </w:r>
            <w:r>
              <w:rPr>
                <w:b/>
                <w:bCs/>
                <w:color w:val="000000"/>
              </w:rPr>
              <w:t>ом округе Нижегородской области</w:t>
            </w:r>
            <w:r w:rsidRPr="0001616D">
              <w:rPr>
                <w:b/>
                <w:bCs/>
                <w:color w:val="000000"/>
              </w:rPr>
              <w:t>, признанных аварийными"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23.0.00.00000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219,6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372,2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Организация подготовки и подготовка документации на снос расселенных многоквартирных жилых домов, признанных аварийными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23.0.01.00000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Организация подготовки и подготовка документации на снос расселенных многоквартирных жилых домов, признанных аварийными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23.0.01.09602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23.0.01.09602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Снос расселенных многоквартирных жилых домов в Шарангском муниципальном округе Нижегородской области, признанных аварийными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23.0.03.00000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Снос расселенных многоквартирных жилых домов в Шарангском муниципальн</w:t>
            </w:r>
            <w:r>
              <w:t>ом округе Нижегородской области</w:t>
            </w:r>
            <w:r w:rsidRPr="0001616D">
              <w:t>, признанных аварийными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23.0.03.S2120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23.0.03.S2120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Муниципальная программа "Предоставление гражданам, утратившим жилые помещения в результате пожара, жилых помещений по договорам социального найма" на период 2023-2025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24.0.00.00000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1 723,9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 xml:space="preserve">Приобретение жилых помещений для предоставления по договорам </w:t>
            </w:r>
            <w:r w:rsidRPr="0001616D">
              <w:lastRenderedPageBreak/>
              <w:t>социального найма гражданам, утратившим жилые помещения в результате пожара, предоставленные им по договорам социального найма - участникам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lastRenderedPageBreak/>
              <w:t>24.0.15.00000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1 723,9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lastRenderedPageBreak/>
              <w:t>Приобретение жилых помещений для предоставления по договорам социального найма гражданам, утратившим жилые помещения в результате пожара, предоставленные им по договорам социального найма - участникам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24.0.15.S2400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1 723,9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24.0.15.S2400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1 723,9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88.0.00.00000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133 432,5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93 207,5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94 024,7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Непрограммное направление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88.8.00.00000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133 432,5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93 207,5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94 024,7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88.8.01.00000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64 338,5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49 897,5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52 945,9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Глава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88.8.01.20300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2 194,1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2 194,1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2 194,1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88.8.01.20300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2 194,1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2 194,1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2 194,1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88.8.01.20401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53 934,9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40 414,9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43 463,1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88.8.01.20401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39 126,5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32 170,6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35 218,8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88.8.01.20401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14 808,4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8 244,3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8 244,3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 (Единая субвенция)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88.8.01.73920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600,8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88.8.01.73920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569,9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 xml:space="preserve">Закупка товаров, работ и услуг для обеспечения государственных </w:t>
            </w:r>
            <w:r w:rsidRPr="0001616D"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lastRenderedPageBreak/>
              <w:t>88.8.01.73920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30,9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lastRenderedPageBreak/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 (Единая субвенция)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88.8.01.73940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502,9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88.8.01.73940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470,0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88.8.01.73940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32,9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Прочие выплаты по обязательствам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88.8.01.92035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1 335,7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637,8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88.8.01.92035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1 275,7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584,8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88.8.01.92035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35,0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88.8.01.92035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18,0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88.8.01.93990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5 819,2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5 547,2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5 547,2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88.8.01.93990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5 661,7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5 389,7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5 389,7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88.8.01.93990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157,5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за счет иных МБТ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88.8.01.S4090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88.8.01.S4090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Расходы за счет межбюджетных трансфертов вышестоящих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88.8.05.00000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793,1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749,1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779,4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за счет иных межбюджетных трансфертов из фонда поддержки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88.8.05.22000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88.8.05.22000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88.8.05.51180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596,2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643,3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88.8.05.51180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460,8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88.8.05.51180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182,5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88.8.05.51200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10,8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88.8.05.51200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10,8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за счет субвенции на осуществление полномочий по организации мероприятий при осуществлении деятельности по обращению с животными без владельцев, а также по организации проведения мероприятий по предупреждению и ликвидации болезней животных, их лечению,</w:t>
            </w:r>
            <w:r>
              <w:t xml:space="preserve"> </w:t>
            </w:r>
            <w:r w:rsidRPr="0001616D">
              <w:t>защите населения от болезней, общих для человека и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88.8.05.73310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125,3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88.8.05.73310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125,3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88.8.06.00000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64 598,6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39 542,6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40 282,1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Финансовое обеспечение части затрат по договору финансовой аренды (лизинга),заключенному в целях приобретения коммунальной 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88.8.06.02620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88.8.06.02620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Капитальный ремонт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88.8.06.03502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185,0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 xml:space="preserve">Закупка товаров, работ и услуг для обеспечения государственных </w:t>
            </w:r>
            <w:r w:rsidRPr="0001616D"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lastRenderedPageBreak/>
              <w:t>88.8.06.03502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185,0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lastRenderedPageBreak/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88.8.06.03503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1 953,3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804,6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88.8.06.03503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1 953,3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804,6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Мероприятия в области водного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88.8.06.03506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88.8.06.03506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Компенсация выпадающих доходов организациям, предоставляющим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88.8.06.03513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880,4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88.8.06.03513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880,4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88.8.06.03515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986,8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118,9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88.8.06.03515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88.8.06.03515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118,9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88.8.06.05030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27,0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88.8.06.05030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27,0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88.8.06.05140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2 343,5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3 000,0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88.8.06.05140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2 343,5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3 000,0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за счет гранта за достижение наилучших значений показателей эффективности деятельности органов местного самоуправления муниципальных округов и городских округов Нижегородской области.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88.8.06.07104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88.8.06.07104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88.8.06.07104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88.8.06.14010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312,0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 xml:space="preserve">Закупка товаров, работ и услуг для обеспечения государственных </w:t>
            </w:r>
            <w:r w:rsidRPr="0001616D"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lastRenderedPageBreak/>
              <w:t>88.8.06.14010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312,0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lastRenderedPageBreak/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88.8.06.14050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37,8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88.8.06.14050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37,8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за счет субвенции на обеспечение жильем отдельных категорий граждан, установленных ФЗ от 12 января 1995 года №5-ФЗ "О ветеранах"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88.8.06.51350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2 017,3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2 025,5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2 108,5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88.8.06.51350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2 017,3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2 025,5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2 108,5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Уличное освещение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88.8.06.60102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6 987,2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7 313,2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7 286,2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88.8.06.60102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315,9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88.8.06.60102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6 671,3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6 997,3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6 970,3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Озеленение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88.8.06.60302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268,0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88.8.06.60302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268,0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88.8.06.60402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250,4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88.8.06.60402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250,4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Прочие мероприятия по благоустройству городских округов и поселений за сет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88.8.06.60503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12 505,0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11 110,7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11 110,7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88.8.06.60503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6 279,9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6 251,9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6 251,9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88.8.06.60503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6 224,2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4 858,8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4 858,8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88.8.06.60503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lastRenderedPageBreak/>
              <w:t>Расходы за счет субвенции на обеспечение жильем граждан, страдающих тяжелыми формами хронических заболеваний, перечень которых установлен Правительством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88.8.06.73160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2 017,3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88.8.06.73160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2 017,3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(Единая субвенция)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88.8.06.73930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2,2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88.8.06.73930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2,2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Иные межбюджетные трансферты на реализацию социально значимых мероприятий в рамках решения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88.8.06.74270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88.8.06.74270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Прочие выплаты по обязательствам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88.8.06.92035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4 088,4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37,0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88.8.06.92035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4 088,4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37,0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за счет субвенции на обеспечение детей-сирот и детей, оставшихся без попечения родителей, 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88.8.06.R0820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7 499,4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8 274,7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8 274,7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88.8.06.R0820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7 499,4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8 274,7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8 274,7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реализацию проекта инициативного бюджетирования "Вам решать!" (ремонт водопроводных сетей в с.Старая Рудка по ул.Луговая)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88.8.06.S2603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1 002,4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88.8.06.S2603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1 002,4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реализацию проекта инициативного бюджетирования "Вам решать!" (установка автоматического оборудования на скважинах в д.Черномуж,д.Качеево,д.Туманка)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88.8.06.S2604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88.8.06.S2604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853,3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реализацию проекта инициативного бюджетирования "Вам решать!" (благоустройство зоны отдыха в с.Щенники)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88.8.06.S2605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2 413,4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88.8.06.S2605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2 413,4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реализацию проекта инициативного бюджетирования "Вам решать!" (благоуст</w:t>
            </w:r>
            <w:r>
              <w:t>р</w:t>
            </w:r>
            <w:r w:rsidRPr="0001616D">
              <w:t>ойство детского развлекательного комплекса "Лукоморье" с установкой детского уличного лабиринта в р.п.Шаранга)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88.8.06.S2607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4 708,3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88.8.06.S2607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4 708,3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реализацию мероприятий в рамках проекта "Память поколений"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88.8.06.S2680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2 271,7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2 271,7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2 271,7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88.8.06.S2680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2 271,7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2 271,7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2 271,7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за счет субсидии на содержание объектов благоустройства и общественных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88.8.06.S2820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1 250,0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88.8.06.S2820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1 250,0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за счет субсидий на проведение ремонта дворовых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88.8.06.S2980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2 057,0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2 057,0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2 057,0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88.8.06.S2980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2 057,0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2 057,0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2 057,0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за счет иных МБТ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88.8.06.S4090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88.8.06.S4090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0,0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Формирование комфортной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88.8.F2.55550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3 702,3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3 018,3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1616D">
              <w:rPr>
                <w:b/>
                <w:bCs/>
                <w:color w:val="000000"/>
              </w:rPr>
              <w:t>17,3</w:t>
            </w:r>
          </w:p>
        </w:tc>
      </w:tr>
      <w:tr w:rsidR="00E90788" w:rsidRPr="0001616D" w:rsidTr="00E90788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</w:pPr>
            <w:r w:rsidRPr="0001616D">
              <w:t xml:space="preserve">Закупка товаров, работ и услуг для обеспечения государственных </w:t>
            </w:r>
            <w:r w:rsidRPr="0001616D"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lastRenderedPageBreak/>
              <w:t>88.8.F2.55550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center"/>
            </w:pPr>
            <w:r w:rsidRPr="0001616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3 702,3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3 018,3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8" w:rsidRPr="0001616D" w:rsidRDefault="00E90788" w:rsidP="00E90788">
            <w:pPr>
              <w:spacing w:after="0"/>
              <w:jc w:val="right"/>
            </w:pPr>
            <w:r w:rsidRPr="0001616D">
              <w:t>17,3</w:t>
            </w:r>
          </w:p>
        </w:tc>
      </w:tr>
    </w:tbl>
    <w:p w:rsidR="0086281F" w:rsidRDefault="0086281F" w:rsidP="009650DC">
      <w:pPr>
        <w:contextualSpacing/>
      </w:pPr>
    </w:p>
    <w:p w:rsidR="002E12C8" w:rsidRDefault="002C072C" w:rsidP="002C072C">
      <w:pPr>
        <w:contextualSpacing/>
        <w:jc w:val="right"/>
      </w:pPr>
      <w:r w:rsidRPr="001205E7">
        <w:t xml:space="preserve">  </w:t>
      </w:r>
    </w:p>
    <w:p w:rsidR="002E12C8" w:rsidRDefault="002E12C8" w:rsidP="002C072C">
      <w:pPr>
        <w:contextualSpacing/>
        <w:jc w:val="right"/>
      </w:pPr>
    </w:p>
    <w:p w:rsidR="002E12C8" w:rsidRDefault="002E12C8" w:rsidP="002C072C">
      <w:pPr>
        <w:contextualSpacing/>
        <w:jc w:val="right"/>
      </w:pPr>
    </w:p>
    <w:p w:rsidR="002E12C8" w:rsidRDefault="002E12C8" w:rsidP="002C072C">
      <w:pPr>
        <w:contextualSpacing/>
        <w:jc w:val="right"/>
      </w:pPr>
    </w:p>
    <w:p w:rsidR="00370E90" w:rsidRDefault="00370E90" w:rsidP="00370E90">
      <w:pPr>
        <w:contextualSpacing/>
      </w:pPr>
    </w:p>
    <w:sectPr w:rsidR="00370E90" w:rsidSect="002A4917">
      <w:footerReference w:type="first" r:id="rId14"/>
      <w:type w:val="continuous"/>
      <w:pgSz w:w="16838" w:h="11906" w:orient="landscape"/>
      <w:pgMar w:top="567" w:right="709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B43" w:rsidRDefault="000D7B43">
      <w:pPr>
        <w:spacing w:after="0"/>
      </w:pPr>
      <w:r>
        <w:separator/>
      </w:r>
    </w:p>
  </w:endnote>
  <w:endnote w:type="continuationSeparator" w:id="0">
    <w:p w:rsidR="000D7B43" w:rsidRDefault="000D7B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917" w:rsidRDefault="002A491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821001"/>
      <w:docPartObj>
        <w:docPartGallery w:val="Page Numbers (Bottom of Page)"/>
        <w:docPartUnique/>
      </w:docPartObj>
    </w:sdtPr>
    <w:sdtEndPr/>
    <w:sdtContent>
      <w:p w:rsidR="00FD5B13" w:rsidRDefault="00FD5B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040">
          <w:rPr>
            <w:noProof/>
          </w:rPr>
          <w:t>1</w:t>
        </w:r>
        <w:r>
          <w:fldChar w:fldCharType="end"/>
        </w:r>
      </w:p>
    </w:sdtContent>
  </w:sdt>
  <w:p w:rsidR="00B90670" w:rsidRDefault="00B9067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8093841"/>
      <w:docPartObj>
        <w:docPartGallery w:val="Page Numbers (Bottom of Page)"/>
        <w:docPartUnique/>
      </w:docPartObj>
    </w:sdtPr>
    <w:sdtEndPr/>
    <w:sdtContent>
      <w:p w:rsidR="00FD5B13" w:rsidRDefault="00FD5B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90670" w:rsidRDefault="00B90670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670" w:rsidRDefault="00B906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B43" w:rsidRDefault="000D7B43">
      <w:pPr>
        <w:spacing w:after="0"/>
      </w:pPr>
      <w:r>
        <w:separator/>
      </w:r>
    </w:p>
  </w:footnote>
  <w:footnote w:type="continuationSeparator" w:id="0">
    <w:p w:rsidR="000D7B43" w:rsidRDefault="000D7B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917" w:rsidRDefault="002A491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917" w:rsidRDefault="002A491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917" w:rsidRDefault="002A491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B78F5"/>
    <w:multiLevelType w:val="hybridMultilevel"/>
    <w:tmpl w:val="819807D8"/>
    <w:lvl w:ilvl="0" w:tplc="F81C10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742"/>
    <w:rsid w:val="00007C9A"/>
    <w:rsid w:val="00053982"/>
    <w:rsid w:val="0008374A"/>
    <w:rsid w:val="00086DDA"/>
    <w:rsid w:val="000C1787"/>
    <w:rsid w:val="000D773D"/>
    <w:rsid w:val="000D7B43"/>
    <w:rsid w:val="001205EA"/>
    <w:rsid w:val="00124FC2"/>
    <w:rsid w:val="00127CC9"/>
    <w:rsid w:val="00147040"/>
    <w:rsid w:val="001667E9"/>
    <w:rsid w:val="00177293"/>
    <w:rsid w:val="001C665D"/>
    <w:rsid w:val="001E1189"/>
    <w:rsid w:val="0026773A"/>
    <w:rsid w:val="00271EF3"/>
    <w:rsid w:val="00284933"/>
    <w:rsid w:val="002918E6"/>
    <w:rsid w:val="002A4917"/>
    <w:rsid w:val="002C072C"/>
    <w:rsid w:val="002C6D78"/>
    <w:rsid w:val="002D0D2D"/>
    <w:rsid w:val="002D3B2A"/>
    <w:rsid w:val="002D4D99"/>
    <w:rsid w:val="002E12C8"/>
    <w:rsid w:val="003010AA"/>
    <w:rsid w:val="003267C9"/>
    <w:rsid w:val="00370742"/>
    <w:rsid w:val="00370E90"/>
    <w:rsid w:val="00377928"/>
    <w:rsid w:val="003A2AC7"/>
    <w:rsid w:val="003D7E1C"/>
    <w:rsid w:val="003F311D"/>
    <w:rsid w:val="003F3C43"/>
    <w:rsid w:val="004201FF"/>
    <w:rsid w:val="00444C79"/>
    <w:rsid w:val="004D095D"/>
    <w:rsid w:val="004D6496"/>
    <w:rsid w:val="004F2FF8"/>
    <w:rsid w:val="00505FD8"/>
    <w:rsid w:val="00547FAA"/>
    <w:rsid w:val="00552DDE"/>
    <w:rsid w:val="00574D2E"/>
    <w:rsid w:val="005A6317"/>
    <w:rsid w:val="005B6BB8"/>
    <w:rsid w:val="005E5AF3"/>
    <w:rsid w:val="00603CC0"/>
    <w:rsid w:val="006161C8"/>
    <w:rsid w:val="00644ACE"/>
    <w:rsid w:val="00664DF8"/>
    <w:rsid w:val="00664E88"/>
    <w:rsid w:val="00677448"/>
    <w:rsid w:val="0067764F"/>
    <w:rsid w:val="00686424"/>
    <w:rsid w:val="006C4BB7"/>
    <w:rsid w:val="006C7957"/>
    <w:rsid w:val="006D4BD7"/>
    <w:rsid w:val="00714DE0"/>
    <w:rsid w:val="0074324B"/>
    <w:rsid w:val="00743BB0"/>
    <w:rsid w:val="0075073A"/>
    <w:rsid w:val="007653AE"/>
    <w:rsid w:val="00771A9D"/>
    <w:rsid w:val="00775F8C"/>
    <w:rsid w:val="00790FEF"/>
    <w:rsid w:val="00797266"/>
    <w:rsid w:val="007A59BA"/>
    <w:rsid w:val="007C3052"/>
    <w:rsid w:val="007C6DFB"/>
    <w:rsid w:val="007E3C7F"/>
    <w:rsid w:val="007F15B7"/>
    <w:rsid w:val="007F26E1"/>
    <w:rsid w:val="00820CBA"/>
    <w:rsid w:val="00825873"/>
    <w:rsid w:val="00843E45"/>
    <w:rsid w:val="0086281F"/>
    <w:rsid w:val="00883D68"/>
    <w:rsid w:val="008957F1"/>
    <w:rsid w:val="00895A09"/>
    <w:rsid w:val="008B1604"/>
    <w:rsid w:val="008E3ADC"/>
    <w:rsid w:val="008E6BBC"/>
    <w:rsid w:val="00900936"/>
    <w:rsid w:val="009626C8"/>
    <w:rsid w:val="009650DC"/>
    <w:rsid w:val="00983B4C"/>
    <w:rsid w:val="009B5CFF"/>
    <w:rsid w:val="009D4D2E"/>
    <w:rsid w:val="009E7DE6"/>
    <w:rsid w:val="00A07168"/>
    <w:rsid w:val="00A35AEB"/>
    <w:rsid w:val="00A37ABF"/>
    <w:rsid w:val="00AA0D2D"/>
    <w:rsid w:val="00AC4440"/>
    <w:rsid w:val="00AD27C7"/>
    <w:rsid w:val="00B23BD9"/>
    <w:rsid w:val="00B26952"/>
    <w:rsid w:val="00B4213C"/>
    <w:rsid w:val="00B670B7"/>
    <w:rsid w:val="00B90670"/>
    <w:rsid w:val="00BA341E"/>
    <w:rsid w:val="00BC2EF7"/>
    <w:rsid w:val="00BD768A"/>
    <w:rsid w:val="00BE260E"/>
    <w:rsid w:val="00BF6724"/>
    <w:rsid w:val="00C2230B"/>
    <w:rsid w:val="00C30B5A"/>
    <w:rsid w:val="00C521F8"/>
    <w:rsid w:val="00C63641"/>
    <w:rsid w:val="00C640B5"/>
    <w:rsid w:val="00C72D31"/>
    <w:rsid w:val="00C9518D"/>
    <w:rsid w:val="00C97986"/>
    <w:rsid w:val="00CA5D6B"/>
    <w:rsid w:val="00CC02C6"/>
    <w:rsid w:val="00CF31AC"/>
    <w:rsid w:val="00D20B86"/>
    <w:rsid w:val="00D23C50"/>
    <w:rsid w:val="00D4193E"/>
    <w:rsid w:val="00D41DE4"/>
    <w:rsid w:val="00D62235"/>
    <w:rsid w:val="00D852ED"/>
    <w:rsid w:val="00D86C21"/>
    <w:rsid w:val="00DA6A24"/>
    <w:rsid w:val="00DB0E3A"/>
    <w:rsid w:val="00DC26F2"/>
    <w:rsid w:val="00DE71AB"/>
    <w:rsid w:val="00DF4E24"/>
    <w:rsid w:val="00E43942"/>
    <w:rsid w:val="00E66149"/>
    <w:rsid w:val="00E86F72"/>
    <w:rsid w:val="00E90788"/>
    <w:rsid w:val="00E95E98"/>
    <w:rsid w:val="00EC27E0"/>
    <w:rsid w:val="00EC4D92"/>
    <w:rsid w:val="00EF7887"/>
    <w:rsid w:val="00F46610"/>
    <w:rsid w:val="00FA7028"/>
    <w:rsid w:val="00FB5069"/>
    <w:rsid w:val="00FC4AF1"/>
    <w:rsid w:val="00FD5B13"/>
    <w:rsid w:val="00FF0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7F9D"/>
  <w15:docId w15:val="{F0961D2C-78C3-4970-8F99-AE1A8766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8E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iiey">
    <w:name w:val="Eiiey"/>
    <w:basedOn w:val="a"/>
    <w:uiPriority w:val="99"/>
    <w:rsid w:val="002918E6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footer"/>
    <w:basedOn w:val="a"/>
    <w:link w:val="a4"/>
    <w:uiPriority w:val="99"/>
    <w:unhideWhenUsed/>
    <w:rsid w:val="002918E6"/>
    <w:pPr>
      <w:tabs>
        <w:tab w:val="center" w:pos="4677"/>
        <w:tab w:val="right" w:pos="9355"/>
      </w:tabs>
      <w:spacing w:after="0"/>
    </w:pPr>
  </w:style>
  <w:style w:type="character" w:customStyle="1" w:styleId="a4">
    <w:name w:val="Нижний колонтитул Знак"/>
    <w:basedOn w:val="a0"/>
    <w:link w:val="a3"/>
    <w:uiPriority w:val="99"/>
    <w:rsid w:val="002918E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18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18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8E6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E6BBC"/>
    <w:pPr>
      <w:tabs>
        <w:tab w:val="center" w:pos="4677"/>
        <w:tab w:val="right" w:pos="9355"/>
      </w:tabs>
      <w:overflowPunct/>
      <w:autoSpaceDE/>
      <w:autoSpaceDN/>
      <w:adjustRightInd/>
      <w:spacing w:after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E6BBC"/>
  </w:style>
  <w:style w:type="paragraph" w:customStyle="1" w:styleId="ConsPlusTitle">
    <w:name w:val="ConsPlusTitle"/>
    <w:uiPriority w:val="99"/>
    <w:rsid w:val="004D64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17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177293"/>
  </w:style>
  <w:style w:type="character" w:styleId="ab">
    <w:name w:val="Hyperlink"/>
    <w:basedOn w:val="a0"/>
    <w:uiPriority w:val="99"/>
    <w:semiHidden/>
    <w:unhideWhenUsed/>
    <w:rsid w:val="007A59B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A59BA"/>
    <w:rPr>
      <w:color w:val="800080"/>
      <w:u w:val="single"/>
    </w:rPr>
  </w:style>
  <w:style w:type="paragraph" w:customStyle="1" w:styleId="xl65">
    <w:name w:val="xl65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/>
      <w:kern w:val="0"/>
      <w:sz w:val="16"/>
      <w:szCs w:val="16"/>
    </w:rPr>
  </w:style>
  <w:style w:type="paragraph" w:customStyle="1" w:styleId="xl66">
    <w:name w:val="xl66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/>
      <w:kern w:val="0"/>
      <w:sz w:val="16"/>
      <w:szCs w:val="16"/>
    </w:rPr>
  </w:style>
  <w:style w:type="paragraph" w:customStyle="1" w:styleId="xl67">
    <w:name w:val="xl67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68">
    <w:name w:val="xl68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  <w:kern w:val="0"/>
    </w:rPr>
  </w:style>
  <w:style w:type="paragraph" w:customStyle="1" w:styleId="xl69">
    <w:name w:val="xl69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70">
    <w:name w:val="xl70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color w:val="000000"/>
      <w:kern w:val="0"/>
    </w:rPr>
  </w:style>
  <w:style w:type="paragraph" w:customStyle="1" w:styleId="xl71">
    <w:name w:val="xl71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  <w:kern w:val="0"/>
    </w:rPr>
  </w:style>
  <w:style w:type="paragraph" w:customStyle="1" w:styleId="xl72">
    <w:name w:val="xl72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kern w:val="0"/>
    </w:rPr>
  </w:style>
  <w:style w:type="paragraph" w:customStyle="1" w:styleId="xl73">
    <w:name w:val="xl73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74">
    <w:name w:val="xl74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75">
    <w:name w:val="xl75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kern w:val="0"/>
    </w:rPr>
  </w:style>
  <w:style w:type="paragraph" w:customStyle="1" w:styleId="xl76">
    <w:name w:val="xl76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77">
    <w:name w:val="xl77"/>
    <w:basedOn w:val="a"/>
    <w:rsid w:val="007A59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78">
    <w:name w:val="xl78"/>
    <w:basedOn w:val="a"/>
    <w:rsid w:val="007A59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79">
    <w:name w:val="xl79"/>
    <w:basedOn w:val="a"/>
    <w:rsid w:val="007A59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0">
    <w:name w:val="xl80"/>
    <w:basedOn w:val="a"/>
    <w:rsid w:val="007A59B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1">
    <w:name w:val="xl81"/>
    <w:basedOn w:val="a"/>
    <w:rsid w:val="007A59B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2">
    <w:name w:val="xl82"/>
    <w:basedOn w:val="a"/>
    <w:rsid w:val="007A59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3">
    <w:name w:val="xl83"/>
    <w:basedOn w:val="a"/>
    <w:rsid w:val="007A59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4">
    <w:name w:val="xl84"/>
    <w:basedOn w:val="a"/>
    <w:rsid w:val="007A59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5">
    <w:name w:val="xl85"/>
    <w:basedOn w:val="a"/>
    <w:rsid w:val="007A59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6">
    <w:name w:val="xl86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87">
    <w:name w:val="xl87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88">
    <w:name w:val="xl88"/>
    <w:basedOn w:val="a"/>
    <w:rsid w:val="009650DC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9">
    <w:name w:val="xl89"/>
    <w:basedOn w:val="a"/>
    <w:rsid w:val="009650D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0">
    <w:name w:val="xl90"/>
    <w:basedOn w:val="a"/>
    <w:rsid w:val="009650DC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1">
    <w:name w:val="xl91"/>
    <w:basedOn w:val="a"/>
    <w:rsid w:val="009650DC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2">
    <w:name w:val="xl92"/>
    <w:basedOn w:val="a"/>
    <w:rsid w:val="009650DC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3">
    <w:name w:val="xl93"/>
    <w:basedOn w:val="a"/>
    <w:rsid w:val="009650DC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4">
    <w:name w:val="xl94"/>
    <w:basedOn w:val="a"/>
    <w:rsid w:val="009650DC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5">
    <w:name w:val="xl95"/>
    <w:basedOn w:val="a"/>
    <w:rsid w:val="009650DC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6">
    <w:name w:val="xl96"/>
    <w:basedOn w:val="a"/>
    <w:rsid w:val="009650DC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7">
    <w:name w:val="xl97"/>
    <w:basedOn w:val="a"/>
    <w:rsid w:val="00965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font5">
    <w:name w:val="font5"/>
    <w:basedOn w:val="a"/>
    <w:rsid w:val="008957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kern w:val="0"/>
    </w:rPr>
  </w:style>
  <w:style w:type="paragraph" w:customStyle="1" w:styleId="font6">
    <w:name w:val="font6"/>
    <w:basedOn w:val="a"/>
    <w:rsid w:val="008957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kern w:val="0"/>
      <w:sz w:val="28"/>
      <w:szCs w:val="28"/>
    </w:rPr>
  </w:style>
  <w:style w:type="paragraph" w:customStyle="1" w:styleId="xl64">
    <w:name w:val="xl64"/>
    <w:basedOn w:val="a"/>
    <w:rsid w:val="008957F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8">
    <w:name w:val="xl98"/>
    <w:basedOn w:val="a"/>
    <w:rsid w:val="008957F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kern w:val="0"/>
    </w:rPr>
  </w:style>
  <w:style w:type="paragraph" w:customStyle="1" w:styleId="xl99">
    <w:name w:val="xl99"/>
    <w:basedOn w:val="a"/>
    <w:rsid w:val="0089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paragraph" w:customStyle="1" w:styleId="xl100">
    <w:name w:val="xl100"/>
    <w:basedOn w:val="a"/>
    <w:rsid w:val="0089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kern w:val="0"/>
    </w:rPr>
  </w:style>
  <w:style w:type="paragraph" w:customStyle="1" w:styleId="xl101">
    <w:name w:val="xl101"/>
    <w:basedOn w:val="a"/>
    <w:rsid w:val="0089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paragraph" w:customStyle="1" w:styleId="xl102">
    <w:name w:val="xl102"/>
    <w:basedOn w:val="a"/>
    <w:rsid w:val="0089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paragraph" w:customStyle="1" w:styleId="xl103">
    <w:name w:val="xl103"/>
    <w:basedOn w:val="a"/>
    <w:rsid w:val="0089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kern w:val="0"/>
    </w:rPr>
  </w:style>
  <w:style w:type="paragraph" w:customStyle="1" w:styleId="xl104">
    <w:name w:val="xl104"/>
    <w:basedOn w:val="a"/>
    <w:rsid w:val="0089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numbering" w:customStyle="1" w:styleId="2">
    <w:name w:val="Нет списка2"/>
    <w:next w:val="a2"/>
    <w:uiPriority w:val="99"/>
    <w:semiHidden/>
    <w:unhideWhenUsed/>
    <w:rsid w:val="00C9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83711-8E97-4B50-B135-A30E86F9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36</Pages>
  <Words>10507</Words>
  <Characters>59895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Земское</cp:lastModifiedBy>
  <cp:revision>88</cp:revision>
  <cp:lastPrinted>2023-09-21T10:16:00Z</cp:lastPrinted>
  <dcterms:created xsi:type="dcterms:W3CDTF">2023-03-22T05:06:00Z</dcterms:created>
  <dcterms:modified xsi:type="dcterms:W3CDTF">2023-09-26T11:12:00Z</dcterms:modified>
</cp:coreProperties>
</file>