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E6" w:rsidRDefault="002918E6" w:rsidP="002918E6">
      <w:pPr>
        <w:spacing w:after="0"/>
        <w:ind w:right="282"/>
        <w:jc w:val="center"/>
        <w:rPr>
          <w:sz w:val="28"/>
          <w:szCs w:val="28"/>
        </w:rPr>
      </w:pPr>
      <w:r>
        <w:rPr>
          <w:noProof/>
          <w:sz w:val="20"/>
          <w:szCs w:val="28"/>
        </w:rPr>
        <w:drawing>
          <wp:inline distT="0" distB="0" distL="0" distR="0">
            <wp:extent cx="628650" cy="609600"/>
            <wp:effectExtent l="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E6" w:rsidRPr="003B7519" w:rsidRDefault="002918E6" w:rsidP="002918E6">
      <w:pPr>
        <w:spacing w:after="0"/>
        <w:rPr>
          <w:sz w:val="28"/>
          <w:szCs w:val="28"/>
        </w:rPr>
      </w:pPr>
    </w:p>
    <w:p w:rsidR="002918E6" w:rsidRDefault="002918E6" w:rsidP="002918E6">
      <w:pPr>
        <w:spacing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СОВЕТ ДЕПУТАТОВ</w:t>
      </w:r>
    </w:p>
    <w:p w:rsidR="002918E6" w:rsidRDefault="002918E6" w:rsidP="002918E6">
      <w:pPr>
        <w:spacing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ШАРАНГСКОГО МУНИЦИПАЛЬНОГО ОКРУГА</w:t>
      </w:r>
    </w:p>
    <w:p w:rsidR="002918E6" w:rsidRPr="007A1ACF" w:rsidRDefault="002918E6" w:rsidP="002918E6">
      <w:pPr>
        <w:spacing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НИЖЕГОРОДСКОЙ ОБЛАСТИ</w:t>
      </w:r>
    </w:p>
    <w:p w:rsidR="002918E6" w:rsidRPr="003B7519" w:rsidRDefault="002918E6" w:rsidP="002918E6">
      <w:pPr>
        <w:spacing w:after="0"/>
        <w:jc w:val="center"/>
        <w:rPr>
          <w:bCs/>
          <w:caps/>
          <w:sz w:val="36"/>
          <w:szCs w:val="36"/>
        </w:rPr>
      </w:pPr>
    </w:p>
    <w:p w:rsidR="002918E6" w:rsidRDefault="002B2BCE" w:rsidP="002918E6">
      <w:pPr>
        <w:overflowPunct/>
        <w:autoSpaceDE/>
        <w:adjustRightInd/>
        <w:spacing w:after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Р Е </w:t>
      </w:r>
      <w:r w:rsidR="002918E6" w:rsidRPr="007A1ACF">
        <w:rPr>
          <w:b/>
          <w:kern w:val="0"/>
          <w:sz w:val="28"/>
          <w:szCs w:val="28"/>
        </w:rPr>
        <w:t>Ш Е Н И Е</w:t>
      </w:r>
    </w:p>
    <w:p w:rsidR="002B2BCE" w:rsidRDefault="002B2BCE" w:rsidP="002918E6">
      <w:pPr>
        <w:overflowPunct/>
        <w:autoSpaceDE/>
        <w:adjustRightInd/>
        <w:spacing w:after="0"/>
        <w:jc w:val="center"/>
        <w:rPr>
          <w:b/>
          <w:kern w:val="0"/>
          <w:sz w:val="28"/>
          <w:szCs w:val="28"/>
        </w:rPr>
      </w:pPr>
    </w:p>
    <w:p w:rsidR="002B2BCE" w:rsidRDefault="002B2BCE" w:rsidP="002918E6">
      <w:pPr>
        <w:overflowPunct/>
        <w:autoSpaceDE/>
        <w:adjustRightInd/>
        <w:spacing w:after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от 25.07.2023</w:t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  <w:t>№ 57</w:t>
      </w:r>
    </w:p>
    <w:p w:rsidR="002B2BCE" w:rsidRDefault="002B2BCE" w:rsidP="002B2BCE">
      <w:pPr>
        <w:pStyle w:val="Eiiey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B2BCE" w:rsidRDefault="002B2BCE" w:rsidP="002B2BCE">
      <w:pPr>
        <w:pStyle w:val="Eiiey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 ВНЕСЕНИИ ИЗМЕНЕНИЙ В РЕШЕНИЕ совета депутатов шарангского муниципального округа </w:t>
      </w:r>
    </w:p>
    <w:p w:rsidR="002B2BCE" w:rsidRPr="007A1ACF" w:rsidRDefault="002B2BCE" w:rsidP="002B2BCE">
      <w:pPr>
        <w:overflowPunct/>
        <w:autoSpaceDE/>
        <w:adjustRightInd/>
        <w:spacing w:after="0"/>
        <w:jc w:val="center"/>
        <w:rPr>
          <w:b/>
          <w:kern w:val="0"/>
          <w:sz w:val="28"/>
          <w:szCs w:val="28"/>
        </w:rPr>
      </w:pPr>
      <w:r>
        <w:rPr>
          <w:b/>
          <w:bCs/>
          <w:caps/>
          <w:sz w:val="28"/>
          <w:szCs w:val="28"/>
        </w:rPr>
        <w:t>от 27.12.2022 года №113 «о бюджете шарангского муниципального округа на 2023 год и на плановый период 2024 и 2025 годов</w:t>
      </w:r>
    </w:p>
    <w:p w:rsidR="002918E6" w:rsidRPr="003B7519" w:rsidRDefault="002918E6" w:rsidP="002918E6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918E6" w:rsidRDefault="002918E6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  <w:r w:rsidRPr="003B7519">
        <w:rPr>
          <w:b/>
          <w:bCs/>
          <w:kern w:val="0"/>
          <w:sz w:val="28"/>
          <w:szCs w:val="28"/>
        </w:rPr>
        <w:t>Статья 1</w:t>
      </w:r>
    </w:p>
    <w:p w:rsidR="002918E6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</w:p>
    <w:p w:rsidR="002918E6" w:rsidRPr="00C9518D" w:rsidRDefault="003A2AC7" w:rsidP="00C9518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Шарангского муниципального округа от 27.12.2022 г. №113 «О бюджете Шарангского муниципального округа на 2023 год и на плано</w:t>
      </w:r>
      <w:r w:rsidR="0086281F">
        <w:rPr>
          <w:sz w:val="28"/>
          <w:szCs w:val="28"/>
        </w:rPr>
        <w:t>вый период 2024 и 2025 годов» (</w:t>
      </w:r>
      <w:r>
        <w:rPr>
          <w:sz w:val="28"/>
          <w:szCs w:val="28"/>
        </w:rPr>
        <w:t xml:space="preserve">с изменениями, внесенным решением Совета депутатов Шарангского муниципального округа от </w:t>
      </w:r>
      <w:r w:rsidR="00AD27C7">
        <w:rPr>
          <w:sz w:val="28"/>
          <w:szCs w:val="28"/>
        </w:rPr>
        <w:t>21.02.2023г. №12, от 14.03.2023г. № 24, от 28.03.2023</w:t>
      </w:r>
      <w:r>
        <w:rPr>
          <w:sz w:val="28"/>
          <w:szCs w:val="28"/>
        </w:rPr>
        <w:t xml:space="preserve">г. № </w:t>
      </w:r>
      <w:r w:rsidR="00644ACE">
        <w:rPr>
          <w:sz w:val="28"/>
          <w:szCs w:val="28"/>
        </w:rPr>
        <w:t>25</w:t>
      </w:r>
      <w:r w:rsidR="00AD27C7">
        <w:rPr>
          <w:sz w:val="28"/>
          <w:szCs w:val="28"/>
        </w:rPr>
        <w:t>, от 25.04.2023</w:t>
      </w:r>
      <w:r w:rsidR="001667E9">
        <w:rPr>
          <w:sz w:val="28"/>
          <w:szCs w:val="28"/>
        </w:rPr>
        <w:t>г. № 39</w:t>
      </w:r>
      <w:r w:rsidR="00AD27C7">
        <w:rPr>
          <w:sz w:val="28"/>
          <w:szCs w:val="28"/>
        </w:rPr>
        <w:t>, от 30.05.2023</w:t>
      </w:r>
      <w:r w:rsidR="00883D68">
        <w:rPr>
          <w:sz w:val="28"/>
          <w:szCs w:val="28"/>
        </w:rPr>
        <w:t>г. № 47,</w:t>
      </w:r>
      <w:r w:rsidR="00AD27C7">
        <w:rPr>
          <w:sz w:val="28"/>
          <w:szCs w:val="28"/>
        </w:rPr>
        <w:t xml:space="preserve"> от 09.06.2023г. №50</w:t>
      </w:r>
      <w:r w:rsidR="00053982">
        <w:rPr>
          <w:sz w:val="28"/>
          <w:szCs w:val="28"/>
        </w:rPr>
        <w:t>, от 27.06.2023г. № 51</w:t>
      </w:r>
      <w:r>
        <w:rPr>
          <w:sz w:val="28"/>
          <w:szCs w:val="28"/>
        </w:rPr>
        <w:t>) следующие изменения:</w:t>
      </w:r>
    </w:p>
    <w:p w:rsidR="002918E6" w:rsidRDefault="002918E6" w:rsidP="00C9518D">
      <w:pPr>
        <w:pStyle w:val="a5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статью 1 изложить в следующей редакции:</w:t>
      </w:r>
    </w:p>
    <w:p w:rsidR="00C9518D" w:rsidRPr="00C9518D" w:rsidRDefault="00C9518D" w:rsidP="00C9518D">
      <w:pPr>
        <w:pStyle w:val="a5"/>
        <w:overflowPunct/>
        <w:adjustRightInd/>
        <w:spacing w:after="0"/>
        <w:ind w:left="567"/>
        <w:jc w:val="both"/>
        <w:textAlignment w:val="auto"/>
        <w:outlineLvl w:val="0"/>
        <w:rPr>
          <w:kern w:val="0"/>
          <w:sz w:val="28"/>
          <w:szCs w:val="28"/>
        </w:rPr>
      </w:pPr>
    </w:p>
    <w:p w:rsidR="002918E6" w:rsidRPr="003B7519" w:rsidRDefault="002918E6" w:rsidP="002918E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0628D9">
        <w:rPr>
          <w:b/>
          <w:sz w:val="28"/>
          <w:szCs w:val="28"/>
        </w:rPr>
        <w:t>Статья 1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1. Утвердить основные характеристики </w:t>
      </w:r>
      <w:r>
        <w:rPr>
          <w:sz w:val="28"/>
          <w:szCs w:val="28"/>
        </w:rPr>
        <w:t xml:space="preserve">бюджета Шарангского муниципального округа </w:t>
      </w:r>
      <w:r w:rsidRPr="003B7519">
        <w:rPr>
          <w:sz w:val="28"/>
          <w:szCs w:val="28"/>
        </w:rPr>
        <w:t>на 2023 год:</w:t>
      </w:r>
    </w:p>
    <w:p w:rsidR="002918E6" w:rsidRPr="00FB2031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1) общий объем доходов в сумме </w:t>
      </w:r>
      <w:r w:rsidR="00053982">
        <w:rPr>
          <w:sz w:val="28"/>
          <w:szCs w:val="28"/>
        </w:rPr>
        <w:t>876 379,6</w:t>
      </w:r>
      <w:r w:rsidRPr="00FB2031">
        <w:rPr>
          <w:sz w:val="28"/>
          <w:szCs w:val="28"/>
        </w:rPr>
        <w:t xml:space="preserve"> тыс. рублей;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FB2031">
        <w:rPr>
          <w:sz w:val="28"/>
          <w:szCs w:val="28"/>
        </w:rPr>
        <w:t xml:space="preserve">2) общий объем расходов в сумме </w:t>
      </w:r>
      <w:r w:rsidR="00053982">
        <w:rPr>
          <w:sz w:val="28"/>
          <w:szCs w:val="28"/>
        </w:rPr>
        <w:t>912 291,1</w:t>
      </w:r>
      <w:r w:rsidRPr="003B7519">
        <w:rPr>
          <w:sz w:val="28"/>
          <w:szCs w:val="28"/>
        </w:rPr>
        <w:t>тыс. рублей;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3) размер дефицита в сумме </w:t>
      </w:r>
      <w:r w:rsidR="00053982">
        <w:rPr>
          <w:sz w:val="28"/>
          <w:szCs w:val="28"/>
        </w:rPr>
        <w:t>35 911,5</w:t>
      </w:r>
      <w:r w:rsidRPr="003B7519">
        <w:rPr>
          <w:sz w:val="28"/>
          <w:szCs w:val="28"/>
        </w:rPr>
        <w:t xml:space="preserve"> тыс. рублей.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2. Утвердить основные характеристики </w:t>
      </w:r>
      <w:r w:rsidR="0005398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Шарангского муниципального округа</w:t>
      </w:r>
      <w:r w:rsidRPr="003B7519">
        <w:rPr>
          <w:sz w:val="28"/>
          <w:szCs w:val="28"/>
        </w:rPr>
        <w:t xml:space="preserve"> на плановый период 2024 и 2025 годов: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1) общий объем доходов на 2024 год в сумме </w:t>
      </w:r>
      <w:r w:rsidR="00BF6724">
        <w:rPr>
          <w:sz w:val="28"/>
          <w:szCs w:val="28"/>
        </w:rPr>
        <w:t>919 088,4</w:t>
      </w:r>
      <w:r w:rsidRPr="003B7519">
        <w:rPr>
          <w:sz w:val="28"/>
          <w:szCs w:val="28"/>
        </w:rPr>
        <w:t xml:space="preserve"> тыс. рублей, на 2025 год в сумме </w:t>
      </w:r>
      <w:r>
        <w:rPr>
          <w:sz w:val="28"/>
          <w:szCs w:val="28"/>
        </w:rPr>
        <w:t>750 393,1</w:t>
      </w:r>
      <w:r w:rsidRPr="003B7519">
        <w:rPr>
          <w:sz w:val="28"/>
          <w:szCs w:val="28"/>
        </w:rPr>
        <w:t xml:space="preserve"> тыс. рублей;</w:t>
      </w:r>
    </w:p>
    <w:p w:rsidR="002918E6" w:rsidRPr="003B7519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2) общий объем расходов на 2024 год в сумме </w:t>
      </w:r>
      <w:r w:rsidR="001C665D">
        <w:rPr>
          <w:sz w:val="28"/>
          <w:szCs w:val="28"/>
        </w:rPr>
        <w:t>919 088,4</w:t>
      </w:r>
      <w:r w:rsidRPr="003B7519">
        <w:rPr>
          <w:sz w:val="28"/>
          <w:szCs w:val="28"/>
        </w:rPr>
        <w:t xml:space="preserve"> тыс. рублей, в том числе условно утверждаемые расходы в сумме </w:t>
      </w:r>
      <w:r>
        <w:rPr>
          <w:sz w:val="28"/>
          <w:szCs w:val="28"/>
        </w:rPr>
        <w:t>10 839,0</w:t>
      </w:r>
      <w:r w:rsidRPr="003B7519">
        <w:rPr>
          <w:sz w:val="28"/>
          <w:szCs w:val="28"/>
        </w:rPr>
        <w:t xml:space="preserve"> тыс. рублей, на 2025 год в сумме </w:t>
      </w:r>
      <w:r>
        <w:rPr>
          <w:sz w:val="28"/>
          <w:szCs w:val="28"/>
        </w:rPr>
        <w:t>750 393,1</w:t>
      </w:r>
      <w:r w:rsidRPr="003B7519">
        <w:rPr>
          <w:sz w:val="28"/>
          <w:szCs w:val="28"/>
        </w:rPr>
        <w:t xml:space="preserve"> тыс. рублей, в том числе условно утверждаемые расходы в сумме </w:t>
      </w:r>
      <w:r>
        <w:rPr>
          <w:sz w:val="28"/>
          <w:szCs w:val="28"/>
        </w:rPr>
        <w:t>22 578,0</w:t>
      </w:r>
      <w:r w:rsidRPr="003B7519">
        <w:rPr>
          <w:sz w:val="28"/>
          <w:szCs w:val="28"/>
        </w:rPr>
        <w:t xml:space="preserve"> тыс. рублей;</w:t>
      </w:r>
    </w:p>
    <w:p w:rsidR="002918E6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lastRenderedPageBreak/>
        <w:t xml:space="preserve">3) размер дефицита на 2024 год в сумме </w:t>
      </w:r>
      <w:r>
        <w:rPr>
          <w:sz w:val="28"/>
          <w:szCs w:val="28"/>
        </w:rPr>
        <w:t xml:space="preserve">0,0 </w:t>
      </w:r>
      <w:r w:rsidRPr="003B7519">
        <w:rPr>
          <w:sz w:val="28"/>
          <w:szCs w:val="28"/>
        </w:rPr>
        <w:t xml:space="preserve">тыс. рублей, размер </w:t>
      </w:r>
      <w:r>
        <w:rPr>
          <w:sz w:val="28"/>
          <w:szCs w:val="28"/>
        </w:rPr>
        <w:t>д</w:t>
      </w:r>
      <w:r w:rsidR="00C521F8">
        <w:rPr>
          <w:sz w:val="28"/>
          <w:szCs w:val="28"/>
        </w:rPr>
        <w:t>е</w:t>
      </w:r>
      <w:r>
        <w:rPr>
          <w:sz w:val="28"/>
          <w:szCs w:val="28"/>
        </w:rPr>
        <w:t>фицита</w:t>
      </w:r>
      <w:r w:rsidRPr="003B7519">
        <w:rPr>
          <w:sz w:val="28"/>
          <w:szCs w:val="28"/>
        </w:rPr>
        <w:t xml:space="preserve"> на 2025 год в сумме </w:t>
      </w:r>
      <w:r>
        <w:rPr>
          <w:sz w:val="28"/>
          <w:szCs w:val="28"/>
        </w:rPr>
        <w:t xml:space="preserve">0,0 </w:t>
      </w:r>
      <w:r w:rsidRPr="003B7519">
        <w:rPr>
          <w:sz w:val="28"/>
          <w:szCs w:val="28"/>
        </w:rPr>
        <w:t>тыс. рублей.</w:t>
      </w:r>
      <w:r>
        <w:rPr>
          <w:sz w:val="28"/>
          <w:szCs w:val="28"/>
        </w:rPr>
        <w:t>»;</w:t>
      </w:r>
    </w:p>
    <w:p w:rsidR="002918E6" w:rsidRDefault="002918E6" w:rsidP="002918E6">
      <w:pPr>
        <w:overflowPunct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918E6" w:rsidRDefault="002918E6" w:rsidP="002918E6">
      <w:pPr>
        <w:pStyle w:val="a5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приложение 1 «Поступление доходов по группам, подгруппам и статьям бюджетной классификации на 2023 год и на плановый период 2024 и  20</w:t>
      </w:r>
      <w:r w:rsidRPr="0080715B">
        <w:rPr>
          <w:sz w:val="28"/>
          <w:szCs w:val="28"/>
        </w:rPr>
        <w:t>2</w:t>
      </w:r>
      <w:r>
        <w:rPr>
          <w:sz w:val="28"/>
          <w:szCs w:val="28"/>
        </w:rPr>
        <w:t>5 годов» изложить в новой редакции;</w:t>
      </w:r>
    </w:p>
    <w:p w:rsidR="00825873" w:rsidRDefault="00825873" w:rsidP="00825873">
      <w:pPr>
        <w:pStyle w:val="a5"/>
        <w:overflowPunct/>
        <w:adjustRightInd/>
        <w:spacing w:after="0"/>
        <w:ind w:left="567"/>
        <w:jc w:val="both"/>
        <w:textAlignment w:val="auto"/>
        <w:rPr>
          <w:sz w:val="28"/>
          <w:szCs w:val="28"/>
        </w:rPr>
      </w:pPr>
    </w:p>
    <w:p w:rsidR="00825873" w:rsidRDefault="00825873" w:rsidP="00825873">
      <w:pPr>
        <w:pStyle w:val="a5"/>
        <w:numPr>
          <w:ilvl w:val="0"/>
          <w:numId w:val="1"/>
        </w:numPr>
        <w:overflowPunct/>
        <w:adjustRightInd/>
        <w:spacing w:after="0"/>
        <w:ind w:left="567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статью 3 изложить в новой редакции:</w:t>
      </w:r>
    </w:p>
    <w:p w:rsidR="00825873" w:rsidRDefault="00825873" w:rsidP="00825873">
      <w:pPr>
        <w:pStyle w:val="a5"/>
        <w:rPr>
          <w:sz w:val="28"/>
          <w:szCs w:val="28"/>
        </w:rPr>
      </w:pPr>
    </w:p>
    <w:p w:rsidR="00825873" w:rsidRPr="00825873" w:rsidRDefault="00825873" w:rsidP="00825873">
      <w:pPr>
        <w:pStyle w:val="a5"/>
        <w:rPr>
          <w:b/>
          <w:sz w:val="28"/>
          <w:szCs w:val="28"/>
        </w:rPr>
      </w:pPr>
      <w:r w:rsidRPr="00825873">
        <w:rPr>
          <w:b/>
          <w:sz w:val="28"/>
          <w:szCs w:val="28"/>
        </w:rPr>
        <w:t>«Статья 3</w:t>
      </w:r>
    </w:p>
    <w:p w:rsidR="00825873" w:rsidRPr="003B7519" w:rsidRDefault="00825873" w:rsidP="00825873">
      <w:pPr>
        <w:spacing w:after="0"/>
        <w:ind w:firstLine="720"/>
        <w:jc w:val="both"/>
        <w:rPr>
          <w:kern w:val="0"/>
          <w:sz w:val="28"/>
          <w:szCs w:val="28"/>
        </w:rPr>
      </w:pPr>
      <w:r w:rsidRPr="003B7519">
        <w:rPr>
          <w:kern w:val="0"/>
          <w:sz w:val="28"/>
          <w:szCs w:val="28"/>
        </w:rPr>
        <w:t>Утвердить общий объем налоговых и неналоговых доходов:</w:t>
      </w:r>
    </w:p>
    <w:p w:rsidR="00825873" w:rsidRPr="003B7519" w:rsidRDefault="00825873" w:rsidP="00825873">
      <w:pPr>
        <w:spacing w:after="0"/>
        <w:ind w:firstLine="720"/>
        <w:jc w:val="both"/>
        <w:rPr>
          <w:kern w:val="0"/>
          <w:sz w:val="28"/>
          <w:szCs w:val="28"/>
        </w:rPr>
      </w:pPr>
      <w:r w:rsidRPr="003B7519">
        <w:rPr>
          <w:kern w:val="0"/>
          <w:sz w:val="28"/>
          <w:szCs w:val="28"/>
        </w:rPr>
        <w:t xml:space="preserve">1) на 2023 год в сумме </w:t>
      </w:r>
      <w:r w:rsidR="00C9518D">
        <w:rPr>
          <w:kern w:val="0"/>
          <w:sz w:val="28"/>
          <w:szCs w:val="28"/>
        </w:rPr>
        <w:t>167 429,3</w:t>
      </w:r>
      <w:r w:rsidRPr="003B7519">
        <w:rPr>
          <w:kern w:val="0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</w:t>
      </w:r>
      <w:r>
        <w:rPr>
          <w:kern w:val="0"/>
          <w:sz w:val="28"/>
          <w:szCs w:val="28"/>
        </w:rPr>
        <w:t>муниципального округа</w:t>
      </w:r>
      <w:r w:rsidRPr="003B7519">
        <w:rPr>
          <w:kern w:val="0"/>
          <w:sz w:val="28"/>
          <w:szCs w:val="28"/>
        </w:rPr>
        <w:t xml:space="preserve">, в сумме </w:t>
      </w:r>
      <w:r w:rsidR="00CC02C6">
        <w:rPr>
          <w:kern w:val="0"/>
          <w:sz w:val="28"/>
          <w:szCs w:val="28"/>
        </w:rPr>
        <w:t>155</w:t>
      </w:r>
      <w:r w:rsidR="00C9518D">
        <w:rPr>
          <w:kern w:val="0"/>
          <w:sz w:val="28"/>
          <w:szCs w:val="28"/>
        </w:rPr>
        <w:t> 888,0</w:t>
      </w:r>
      <w:r w:rsidRPr="003B7519">
        <w:rPr>
          <w:kern w:val="0"/>
          <w:sz w:val="28"/>
          <w:szCs w:val="28"/>
        </w:rPr>
        <w:t xml:space="preserve"> тыс. рублей;</w:t>
      </w:r>
    </w:p>
    <w:p w:rsidR="00825873" w:rsidRPr="003B7519" w:rsidRDefault="00825873" w:rsidP="00825873">
      <w:pPr>
        <w:spacing w:after="0"/>
        <w:ind w:firstLine="720"/>
        <w:jc w:val="both"/>
        <w:rPr>
          <w:kern w:val="0"/>
          <w:sz w:val="28"/>
          <w:szCs w:val="28"/>
        </w:rPr>
      </w:pPr>
      <w:r w:rsidRPr="003B7519">
        <w:rPr>
          <w:kern w:val="0"/>
          <w:sz w:val="28"/>
          <w:szCs w:val="28"/>
        </w:rPr>
        <w:t xml:space="preserve">2) на 2024 год в сумме </w:t>
      </w:r>
      <w:r>
        <w:rPr>
          <w:kern w:val="0"/>
          <w:sz w:val="28"/>
          <w:szCs w:val="28"/>
        </w:rPr>
        <w:t>174 122,5</w:t>
      </w:r>
      <w:r w:rsidRPr="003B7519">
        <w:rPr>
          <w:kern w:val="0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</w:t>
      </w:r>
      <w:r>
        <w:rPr>
          <w:kern w:val="0"/>
          <w:sz w:val="28"/>
          <w:szCs w:val="28"/>
        </w:rPr>
        <w:t>муниципального округа</w:t>
      </w:r>
      <w:r w:rsidRPr="003B7519">
        <w:rPr>
          <w:kern w:val="0"/>
          <w:sz w:val="28"/>
          <w:szCs w:val="28"/>
        </w:rPr>
        <w:t xml:space="preserve">, в сумме </w:t>
      </w:r>
      <w:r>
        <w:rPr>
          <w:kern w:val="0"/>
          <w:sz w:val="28"/>
          <w:szCs w:val="28"/>
        </w:rPr>
        <w:t>162 335,2</w:t>
      </w:r>
      <w:r w:rsidRPr="003B7519">
        <w:rPr>
          <w:kern w:val="0"/>
          <w:sz w:val="28"/>
          <w:szCs w:val="28"/>
        </w:rPr>
        <w:t xml:space="preserve"> тыс. рублей;</w:t>
      </w:r>
    </w:p>
    <w:p w:rsidR="00825873" w:rsidRPr="003B7519" w:rsidRDefault="00825873" w:rsidP="00825873">
      <w:pPr>
        <w:spacing w:after="0"/>
        <w:ind w:firstLine="720"/>
        <w:jc w:val="both"/>
        <w:rPr>
          <w:sz w:val="28"/>
          <w:szCs w:val="28"/>
        </w:rPr>
      </w:pPr>
      <w:r w:rsidRPr="003B7519">
        <w:rPr>
          <w:kern w:val="0"/>
          <w:sz w:val="28"/>
          <w:szCs w:val="28"/>
        </w:rPr>
        <w:t xml:space="preserve">3) на 2025 год в сумме </w:t>
      </w:r>
      <w:r>
        <w:rPr>
          <w:kern w:val="0"/>
          <w:sz w:val="28"/>
          <w:szCs w:val="28"/>
        </w:rPr>
        <w:t>185 216,4</w:t>
      </w:r>
      <w:r w:rsidRPr="003B7519">
        <w:rPr>
          <w:kern w:val="0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</w:t>
      </w:r>
      <w:r>
        <w:rPr>
          <w:kern w:val="0"/>
          <w:sz w:val="28"/>
          <w:szCs w:val="28"/>
        </w:rPr>
        <w:t>муниципального округа</w:t>
      </w:r>
      <w:r w:rsidRPr="003B7519">
        <w:rPr>
          <w:kern w:val="0"/>
          <w:sz w:val="28"/>
          <w:szCs w:val="28"/>
        </w:rPr>
        <w:t xml:space="preserve">, в сумме </w:t>
      </w:r>
      <w:r>
        <w:rPr>
          <w:kern w:val="0"/>
          <w:sz w:val="28"/>
          <w:szCs w:val="28"/>
        </w:rPr>
        <w:t>172 253,8</w:t>
      </w:r>
      <w:r w:rsidRPr="003B7519">
        <w:rPr>
          <w:kern w:val="0"/>
          <w:sz w:val="28"/>
          <w:szCs w:val="28"/>
        </w:rPr>
        <w:t xml:space="preserve"> тыс. рублей.</w:t>
      </w:r>
      <w:r>
        <w:rPr>
          <w:kern w:val="0"/>
          <w:sz w:val="28"/>
          <w:szCs w:val="28"/>
        </w:rPr>
        <w:t>»;</w:t>
      </w:r>
    </w:p>
    <w:p w:rsidR="002918E6" w:rsidRDefault="002918E6" w:rsidP="002918E6">
      <w:pPr>
        <w:overflowPunct/>
        <w:adjustRightInd/>
        <w:spacing w:after="0"/>
        <w:jc w:val="both"/>
        <w:textAlignment w:val="auto"/>
        <w:rPr>
          <w:sz w:val="28"/>
          <w:szCs w:val="28"/>
        </w:rPr>
      </w:pPr>
    </w:p>
    <w:p w:rsidR="002918E6" w:rsidRPr="00FB2031" w:rsidRDefault="002918E6" w:rsidP="002918E6">
      <w:pPr>
        <w:pStyle w:val="a5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статью 4 изложить в новой редакции:</w:t>
      </w:r>
    </w:p>
    <w:p w:rsidR="002918E6" w:rsidRPr="003B7519" w:rsidRDefault="002918E6" w:rsidP="002918E6">
      <w:pPr>
        <w:overflowPunct/>
        <w:adjustRightInd/>
        <w:spacing w:after="0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</w:p>
    <w:p w:rsidR="002918E6" w:rsidRPr="00353CFA" w:rsidRDefault="002918E6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  <w:r w:rsidRPr="00353CFA">
        <w:rPr>
          <w:b/>
          <w:bCs/>
          <w:kern w:val="0"/>
          <w:sz w:val="28"/>
          <w:szCs w:val="28"/>
        </w:rPr>
        <w:t>«Статья 4</w:t>
      </w:r>
    </w:p>
    <w:p w:rsidR="002918E6" w:rsidRPr="00353CFA" w:rsidRDefault="002918E6" w:rsidP="002918E6">
      <w:pPr>
        <w:overflowPunct/>
        <w:adjustRightInd/>
        <w:spacing w:after="0"/>
        <w:ind w:firstLine="567"/>
        <w:jc w:val="both"/>
        <w:textAlignment w:val="auto"/>
        <w:rPr>
          <w:rFonts w:eastAsia="MS Mincho"/>
          <w:sz w:val="28"/>
          <w:szCs w:val="28"/>
        </w:rPr>
      </w:pPr>
    </w:p>
    <w:p w:rsidR="002918E6" w:rsidRPr="00353CFA" w:rsidRDefault="002918E6" w:rsidP="002918E6">
      <w:pPr>
        <w:widowControl w:val="0"/>
        <w:overflowPunct/>
        <w:adjustRightInd/>
        <w:spacing w:after="0"/>
        <w:ind w:firstLine="567"/>
        <w:jc w:val="both"/>
        <w:textAlignment w:val="auto"/>
        <w:rPr>
          <w:kern w:val="0"/>
          <w:sz w:val="28"/>
          <w:szCs w:val="28"/>
        </w:rPr>
      </w:pPr>
      <w:r w:rsidRPr="00353CFA">
        <w:rPr>
          <w:kern w:val="0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2918E6" w:rsidRPr="00353CFA" w:rsidRDefault="002918E6" w:rsidP="002918E6">
      <w:pPr>
        <w:widowControl w:val="0"/>
        <w:overflowPunct/>
        <w:adjustRightInd/>
        <w:spacing w:after="0"/>
        <w:ind w:firstLine="567"/>
        <w:jc w:val="both"/>
        <w:textAlignment w:val="auto"/>
        <w:rPr>
          <w:kern w:val="0"/>
          <w:sz w:val="28"/>
          <w:szCs w:val="28"/>
        </w:rPr>
      </w:pPr>
      <w:r w:rsidRPr="00353CFA">
        <w:rPr>
          <w:kern w:val="0"/>
          <w:sz w:val="28"/>
          <w:szCs w:val="28"/>
        </w:rPr>
        <w:t xml:space="preserve">1) на 2023 год в сумме </w:t>
      </w:r>
      <w:r w:rsidR="00444C79">
        <w:rPr>
          <w:kern w:val="0"/>
          <w:sz w:val="28"/>
          <w:szCs w:val="28"/>
        </w:rPr>
        <w:t>700 193,4</w:t>
      </w:r>
      <w:r w:rsidRPr="00353CFA">
        <w:rPr>
          <w:kern w:val="0"/>
          <w:sz w:val="28"/>
          <w:szCs w:val="28"/>
        </w:rPr>
        <w:t xml:space="preserve"> тыс. рублей, в том числе объем субсидий, субвенций и </w:t>
      </w:r>
      <w:r w:rsidRPr="00353CFA">
        <w:rPr>
          <w:sz w:val="28"/>
          <w:szCs w:val="28"/>
        </w:rPr>
        <w:t>иных межбюджетных трансфертов</w:t>
      </w:r>
      <w:r w:rsidRPr="00353CFA">
        <w:rPr>
          <w:kern w:val="0"/>
          <w:sz w:val="28"/>
          <w:szCs w:val="28"/>
        </w:rPr>
        <w:t xml:space="preserve">, имеющих целевое назначение, в сумме </w:t>
      </w:r>
      <w:r w:rsidR="00444C79">
        <w:rPr>
          <w:kern w:val="0"/>
          <w:sz w:val="28"/>
          <w:szCs w:val="28"/>
        </w:rPr>
        <w:t>394 483,7</w:t>
      </w:r>
      <w:r w:rsidRPr="00353CFA">
        <w:rPr>
          <w:kern w:val="0"/>
          <w:sz w:val="28"/>
          <w:szCs w:val="28"/>
        </w:rPr>
        <w:t xml:space="preserve">  тыс. рублей;</w:t>
      </w:r>
    </w:p>
    <w:p w:rsidR="002918E6" w:rsidRPr="00353CFA" w:rsidRDefault="002918E6" w:rsidP="002918E6">
      <w:pPr>
        <w:widowControl w:val="0"/>
        <w:overflowPunct/>
        <w:adjustRightInd/>
        <w:spacing w:after="0"/>
        <w:ind w:firstLine="567"/>
        <w:jc w:val="both"/>
        <w:textAlignment w:val="auto"/>
        <w:rPr>
          <w:kern w:val="0"/>
          <w:sz w:val="28"/>
          <w:szCs w:val="28"/>
        </w:rPr>
      </w:pPr>
      <w:r w:rsidRPr="00353CFA">
        <w:rPr>
          <w:kern w:val="0"/>
          <w:sz w:val="28"/>
          <w:szCs w:val="28"/>
        </w:rPr>
        <w:t xml:space="preserve">2) на 2024 год в сумме </w:t>
      </w:r>
      <w:r w:rsidR="00DC26F2">
        <w:rPr>
          <w:kern w:val="0"/>
          <w:sz w:val="28"/>
          <w:szCs w:val="28"/>
        </w:rPr>
        <w:t>744 965,9</w:t>
      </w:r>
      <w:r w:rsidRPr="00353CFA">
        <w:rPr>
          <w:kern w:val="0"/>
          <w:sz w:val="28"/>
          <w:szCs w:val="28"/>
        </w:rPr>
        <w:t xml:space="preserve"> тыс. рублей, в том числе объем субсидий, субвенций и </w:t>
      </w:r>
      <w:r w:rsidRPr="00353CFA">
        <w:rPr>
          <w:sz w:val="28"/>
          <w:szCs w:val="28"/>
        </w:rPr>
        <w:t>иных межбюджетных трансфертов</w:t>
      </w:r>
      <w:r w:rsidRPr="00353CFA">
        <w:rPr>
          <w:kern w:val="0"/>
          <w:sz w:val="28"/>
          <w:szCs w:val="28"/>
        </w:rPr>
        <w:t xml:space="preserve">, имеющих целевое назначение, в сумме </w:t>
      </w:r>
      <w:r w:rsidR="00DC26F2">
        <w:rPr>
          <w:kern w:val="0"/>
          <w:sz w:val="28"/>
          <w:szCs w:val="28"/>
        </w:rPr>
        <w:t>485 539,0</w:t>
      </w:r>
      <w:r w:rsidRPr="00353CFA">
        <w:rPr>
          <w:kern w:val="0"/>
          <w:sz w:val="28"/>
          <w:szCs w:val="28"/>
        </w:rPr>
        <w:t xml:space="preserve"> тыс. рублей;</w:t>
      </w:r>
    </w:p>
    <w:p w:rsidR="002918E6" w:rsidRPr="00353CFA" w:rsidRDefault="002918E6" w:rsidP="002918E6">
      <w:pPr>
        <w:widowControl w:val="0"/>
        <w:overflowPunct/>
        <w:adjustRightInd/>
        <w:spacing w:after="0"/>
        <w:ind w:firstLine="567"/>
        <w:jc w:val="both"/>
        <w:textAlignment w:val="auto"/>
        <w:rPr>
          <w:kern w:val="0"/>
          <w:sz w:val="28"/>
          <w:szCs w:val="28"/>
        </w:rPr>
      </w:pPr>
      <w:r w:rsidRPr="00353CFA">
        <w:rPr>
          <w:kern w:val="0"/>
          <w:sz w:val="28"/>
          <w:szCs w:val="28"/>
        </w:rPr>
        <w:t xml:space="preserve">3) на 2025 год в сумме 565 176,7 тыс. рублей, в том числе объем субсидий, субвенций и </w:t>
      </w:r>
      <w:r w:rsidRPr="00353CFA">
        <w:rPr>
          <w:sz w:val="28"/>
          <w:szCs w:val="28"/>
        </w:rPr>
        <w:t>иных межбюджетных трансфертов</w:t>
      </w:r>
      <w:r w:rsidRPr="00353CFA">
        <w:rPr>
          <w:kern w:val="0"/>
          <w:sz w:val="28"/>
          <w:szCs w:val="28"/>
        </w:rPr>
        <w:t>, имеющих целевое назначение, в сумме 298 850,9 тыс. рублей.»;</w:t>
      </w:r>
    </w:p>
    <w:p w:rsidR="002918E6" w:rsidRPr="00353CFA" w:rsidRDefault="002918E6" w:rsidP="002918E6">
      <w:pPr>
        <w:widowControl w:val="0"/>
        <w:overflowPunct/>
        <w:adjustRightInd/>
        <w:spacing w:after="0"/>
        <w:ind w:firstLine="737"/>
        <w:jc w:val="both"/>
        <w:textAlignment w:val="auto"/>
        <w:rPr>
          <w:kern w:val="0"/>
          <w:sz w:val="28"/>
          <w:szCs w:val="28"/>
        </w:rPr>
      </w:pPr>
    </w:p>
    <w:p w:rsidR="002918E6" w:rsidRDefault="002918E6" w:rsidP="002918E6">
      <w:pPr>
        <w:pStyle w:val="a5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 w:rsidRPr="00353CFA">
        <w:rPr>
          <w:kern w:val="0"/>
          <w:sz w:val="28"/>
          <w:szCs w:val="28"/>
        </w:rPr>
        <w:t>приложение 2 «Источники финансиров</w:t>
      </w:r>
      <w:r>
        <w:rPr>
          <w:kern w:val="0"/>
          <w:sz w:val="28"/>
          <w:szCs w:val="28"/>
        </w:rPr>
        <w:t>ания</w:t>
      </w:r>
      <w:r w:rsidRPr="00353CFA">
        <w:rPr>
          <w:kern w:val="0"/>
          <w:sz w:val="28"/>
          <w:szCs w:val="28"/>
        </w:rPr>
        <w:t xml:space="preserve"> дефицита бюджета </w:t>
      </w:r>
      <w:r w:rsidR="001667E9">
        <w:rPr>
          <w:kern w:val="0"/>
          <w:sz w:val="28"/>
          <w:szCs w:val="28"/>
        </w:rPr>
        <w:t xml:space="preserve">Шарангского </w:t>
      </w:r>
      <w:r w:rsidRPr="00353CFA">
        <w:rPr>
          <w:kern w:val="0"/>
          <w:sz w:val="28"/>
          <w:szCs w:val="28"/>
        </w:rPr>
        <w:t>муниципального округа на 2023 год и на плановый период 2024 и 2025 годов» изложить в новой редакции;</w:t>
      </w:r>
    </w:p>
    <w:p w:rsidR="002918E6" w:rsidRDefault="002918E6" w:rsidP="002918E6">
      <w:pPr>
        <w:widowControl w:val="0"/>
        <w:overflowPunct/>
        <w:adjustRightInd/>
        <w:spacing w:after="0"/>
        <w:jc w:val="both"/>
        <w:textAlignment w:val="auto"/>
        <w:rPr>
          <w:kern w:val="0"/>
          <w:sz w:val="28"/>
          <w:szCs w:val="28"/>
        </w:rPr>
      </w:pPr>
    </w:p>
    <w:p w:rsidR="002918E6" w:rsidRDefault="002918E6" w:rsidP="002918E6">
      <w:pPr>
        <w:pStyle w:val="a5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 w:rsidRPr="004722EE">
        <w:rPr>
          <w:kern w:val="0"/>
          <w:sz w:val="28"/>
          <w:szCs w:val="28"/>
        </w:rPr>
        <w:t xml:space="preserve">приложение 3 «Распределение бюджетных ассигнований по </w:t>
      </w:r>
      <w:r w:rsidRPr="004722EE">
        <w:rPr>
          <w:kern w:val="0"/>
          <w:sz w:val="28"/>
          <w:szCs w:val="28"/>
        </w:rPr>
        <w:lastRenderedPageBreak/>
        <w:t>целевым статьям (муниципальным программам и непрограммным направлениям деятельности), группам видов расходов классификации расходов бюджета  муниципального округа на 2023 год и на плановый период 2024 и 2025 годов» изложить в новой редакции;</w:t>
      </w:r>
    </w:p>
    <w:p w:rsidR="002918E6" w:rsidRPr="004722EE" w:rsidRDefault="002918E6" w:rsidP="002918E6">
      <w:pPr>
        <w:pStyle w:val="a5"/>
        <w:rPr>
          <w:kern w:val="0"/>
          <w:sz w:val="28"/>
          <w:szCs w:val="28"/>
        </w:rPr>
      </w:pPr>
    </w:p>
    <w:p w:rsidR="002918E6" w:rsidRDefault="002918E6" w:rsidP="002918E6">
      <w:pPr>
        <w:pStyle w:val="a5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 w:rsidRPr="004722EE">
        <w:rPr>
          <w:kern w:val="0"/>
          <w:sz w:val="28"/>
          <w:szCs w:val="28"/>
        </w:rPr>
        <w:t>приложение 4 «Ведомственная структура расходов бюджета муниципального округа на 2023 год и на плановый период 2024 и 2025 годов» изложить в новой редакции;</w:t>
      </w:r>
    </w:p>
    <w:p w:rsidR="002918E6" w:rsidRPr="00E415D8" w:rsidRDefault="002918E6" w:rsidP="002918E6">
      <w:pPr>
        <w:pStyle w:val="a5"/>
        <w:rPr>
          <w:kern w:val="0"/>
          <w:sz w:val="28"/>
          <w:szCs w:val="28"/>
        </w:rPr>
      </w:pPr>
    </w:p>
    <w:p w:rsidR="002918E6" w:rsidRDefault="002918E6" w:rsidP="002918E6">
      <w:pPr>
        <w:pStyle w:val="a5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 w:rsidRPr="00E415D8">
        <w:rPr>
          <w:kern w:val="0"/>
          <w:sz w:val="28"/>
          <w:szCs w:val="28"/>
        </w:rPr>
        <w:t>приложение 5 «Распределение бюджетных ассигнований по разделам, подразделам и группам видов расходов классификации расходов бюджета муниципального округа на 2023 год и на плановый период 2024 и 2025 годов» изложить в новой редакции</w:t>
      </w:r>
      <w:r w:rsidR="001205EA">
        <w:rPr>
          <w:kern w:val="0"/>
          <w:sz w:val="28"/>
          <w:szCs w:val="28"/>
        </w:rPr>
        <w:t>.</w:t>
      </w:r>
    </w:p>
    <w:p w:rsidR="001E1189" w:rsidRPr="00444C79" w:rsidRDefault="001E1189" w:rsidP="004D095D">
      <w:pPr>
        <w:overflowPunct/>
        <w:adjustRightInd/>
        <w:spacing w:after="0"/>
        <w:jc w:val="both"/>
        <w:textAlignment w:val="auto"/>
        <w:outlineLvl w:val="0"/>
        <w:rPr>
          <w:b/>
          <w:bCs/>
          <w:color w:val="FF0000"/>
          <w:kern w:val="0"/>
          <w:sz w:val="28"/>
          <w:szCs w:val="28"/>
        </w:rPr>
      </w:pPr>
    </w:p>
    <w:p w:rsidR="002918E6" w:rsidRPr="00D52EAA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  <w:r w:rsidRPr="00D52EAA">
        <w:rPr>
          <w:b/>
          <w:bCs/>
          <w:kern w:val="0"/>
          <w:sz w:val="28"/>
          <w:szCs w:val="28"/>
        </w:rPr>
        <w:t>Статья 2</w:t>
      </w:r>
    </w:p>
    <w:p w:rsidR="002918E6" w:rsidRPr="00D52EAA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</w:p>
    <w:p w:rsidR="002918E6" w:rsidRPr="00D52EAA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kern w:val="0"/>
          <w:sz w:val="28"/>
          <w:szCs w:val="28"/>
        </w:rPr>
      </w:pPr>
      <w:r w:rsidRPr="00D52EAA">
        <w:rPr>
          <w:kern w:val="0"/>
          <w:sz w:val="28"/>
          <w:szCs w:val="28"/>
        </w:rPr>
        <w:t>Настоящее решение вступает в силу со дня его официального опубликования в газете «Знамя победы».</w:t>
      </w:r>
    </w:p>
    <w:p w:rsidR="002918E6" w:rsidRPr="00D52EAA" w:rsidRDefault="002918E6" w:rsidP="002918E6">
      <w:pPr>
        <w:overflowPunct/>
        <w:adjustRightInd/>
        <w:spacing w:after="0"/>
        <w:ind w:firstLine="709"/>
        <w:jc w:val="both"/>
        <w:textAlignment w:val="auto"/>
        <w:outlineLvl w:val="0"/>
        <w:rPr>
          <w:kern w:val="0"/>
          <w:sz w:val="28"/>
          <w:szCs w:val="28"/>
        </w:rPr>
      </w:pPr>
    </w:p>
    <w:p w:rsidR="00BE260E" w:rsidRPr="00D52EAA" w:rsidRDefault="00BE260E" w:rsidP="002B2BCE">
      <w:pPr>
        <w:overflowPunct/>
        <w:adjustRightInd/>
        <w:spacing w:after="0"/>
        <w:jc w:val="both"/>
        <w:textAlignment w:val="auto"/>
        <w:outlineLvl w:val="0"/>
        <w:rPr>
          <w:kern w:val="0"/>
          <w:sz w:val="28"/>
          <w:szCs w:val="28"/>
        </w:rPr>
      </w:pPr>
    </w:p>
    <w:p w:rsidR="002918E6" w:rsidRPr="00D52EAA" w:rsidRDefault="002918E6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sz w:val="28"/>
          <w:szCs w:val="28"/>
        </w:rPr>
      </w:pPr>
      <w:r w:rsidRPr="00D52EAA">
        <w:rPr>
          <w:bCs/>
          <w:sz w:val="28"/>
          <w:szCs w:val="28"/>
        </w:rPr>
        <w:t>Глава местного самоуправления</w:t>
      </w:r>
      <w:r w:rsidR="002B2BCE">
        <w:rPr>
          <w:sz w:val="28"/>
          <w:szCs w:val="28"/>
        </w:rPr>
        <w:tab/>
      </w:r>
      <w:r w:rsidR="002B2BCE">
        <w:rPr>
          <w:sz w:val="28"/>
          <w:szCs w:val="28"/>
        </w:rPr>
        <w:tab/>
      </w:r>
      <w:r w:rsidR="002B2BCE">
        <w:rPr>
          <w:sz w:val="28"/>
          <w:szCs w:val="28"/>
        </w:rPr>
        <w:tab/>
      </w:r>
      <w:r w:rsidR="002B2BCE">
        <w:rPr>
          <w:sz w:val="28"/>
          <w:szCs w:val="28"/>
        </w:rPr>
        <w:tab/>
      </w:r>
      <w:r w:rsidRPr="00D52EAA">
        <w:rPr>
          <w:sz w:val="28"/>
          <w:szCs w:val="28"/>
        </w:rPr>
        <w:t>Д.О.Ожиганов</w:t>
      </w:r>
    </w:p>
    <w:p w:rsidR="002918E6" w:rsidRPr="00D52EAA" w:rsidRDefault="002918E6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sz w:val="28"/>
          <w:szCs w:val="28"/>
        </w:rPr>
      </w:pPr>
    </w:p>
    <w:p w:rsidR="002918E6" w:rsidRPr="00D52EAA" w:rsidRDefault="002918E6" w:rsidP="002918E6">
      <w:pPr>
        <w:overflowPunct/>
        <w:adjustRightInd/>
        <w:spacing w:after="0"/>
        <w:ind w:firstLine="567"/>
        <w:jc w:val="both"/>
        <w:textAlignment w:val="auto"/>
        <w:outlineLvl w:val="0"/>
        <w:rPr>
          <w:kern w:val="0"/>
          <w:sz w:val="28"/>
          <w:szCs w:val="28"/>
        </w:rPr>
      </w:pPr>
    </w:p>
    <w:p w:rsidR="004201FF" w:rsidRDefault="002918E6" w:rsidP="002B2BCE">
      <w:pPr>
        <w:tabs>
          <w:tab w:val="left" w:pos="567"/>
        </w:tabs>
        <w:spacing w:after="0" w:line="360" w:lineRule="auto"/>
        <w:ind w:firstLine="567"/>
        <w:jc w:val="both"/>
        <w:rPr>
          <w:color w:val="FF0000"/>
          <w:sz w:val="28"/>
          <w:szCs w:val="28"/>
        </w:rPr>
      </w:pPr>
      <w:r w:rsidRPr="00D52EAA">
        <w:rPr>
          <w:bCs/>
          <w:sz w:val="28"/>
          <w:szCs w:val="28"/>
        </w:rPr>
        <w:t>Председатель Совета депутатов</w:t>
      </w:r>
      <w:r w:rsidR="002B2BCE">
        <w:rPr>
          <w:sz w:val="28"/>
          <w:szCs w:val="28"/>
        </w:rPr>
        <w:tab/>
      </w:r>
      <w:r w:rsidR="002B2BCE">
        <w:rPr>
          <w:sz w:val="28"/>
          <w:szCs w:val="28"/>
        </w:rPr>
        <w:tab/>
      </w:r>
      <w:r w:rsidR="002B2BCE">
        <w:rPr>
          <w:sz w:val="28"/>
          <w:szCs w:val="28"/>
        </w:rPr>
        <w:tab/>
      </w:r>
      <w:r w:rsidR="002B2BCE">
        <w:rPr>
          <w:sz w:val="28"/>
          <w:szCs w:val="28"/>
        </w:rPr>
        <w:tab/>
      </w:r>
      <w:r w:rsidR="002B2BCE">
        <w:rPr>
          <w:sz w:val="28"/>
          <w:szCs w:val="28"/>
        </w:rPr>
        <w:tab/>
      </w:r>
      <w:r w:rsidRPr="00D52EAA">
        <w:rPr>
          <w:sz w:val="28"/>
          <w:szCs w:val="28"/>
        </w:rPr>
        <w:t>И.Г.Блинов</w:t>
      </w:r>
      <w:r w:rsidRPr="00D52EAA">
        <w:rPr>
          <w:bCs/>
          <w:sz w:val="28"/>
          <w:szCs w:val="28"/>
        </w:rPr>
        <w:tab/>
      </w:r>
      <w:r w:rsidR="002B2BCE">
        <w:rPr>
          <w:bCs/>
          <w:color w:val="FF0000"/>
          <w:sz w:val="28"/>
          <w:szCs w:val="28"/>
        </w:rPr>
        <w:t xml:space="preserve"> </w:t>
      </w:r>
    </w:p>
    <w:p w:rsidR="001205EA" w:rsidRDefault="001205EA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1205EA" w:rsidRDefault="001205EA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1205EA" w:rsidRDefault="001205EA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C640B5" w:rsidRDefault="00C640B5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C640B5" w:rsidRDefault="00C640B5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C640B5" w:rsidRDefault="00C640B5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C640B5" w:rsidRDefault="00C640B5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C640B5" w:rsidRDefault="00C640B5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C640B5" w:rsidRDefault="00C640B5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8E6BBC" w:rsidRDefault="008E6BB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8E6BBC" w:rsidRDefault="008E6BB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C640B5" w:rsidRDefault="00C640B5" w:rsidP="008E6BBC">
      <w:pPr>
        <w:contextualSpacing/>
        <w:jc w:val="right"/>
      </w:pPr>
    </w:p>
    <w:p w:rsidR="00C640B5" w:rsidRDefault="00C640B5" w:rsidP="008E6BBC">
      <w:pPr>
        <w:contextualSpacing/>
        <w:jc w:val="right"/>
      </w:pPr>
    </w:p>
    <w:p w:rsidR="002B2BCE" w:rsidRDefault="002B2BCE" w:rsidP="008E6BBC">
      <w:pPr>
        <w:contextualSpacing/>
        <w:jc w:val="right"/>
      </w:pPr>
    </w:p>
    <w:p w:rsidR="002B2BCE" w:rsidRDefault="002B2BCE" w:rsidP="008E6BBC">
      <w:pPr>
        <w:contextualSpacing/>
        <w:jc w:val="right"/>
      </w:pPr>
    </w:p>
    <w:p w:rsidR="002B2BCE" w:rsidRDefault="002B2BCE" w:rsidP="008E6BBC">
      <w:pPr>
        <w:contextualSpacing/>
        <w:jc w:val="right"/>
      </w:pPr>
    </w:p>
    <w:p w:rsidR="002B2BCE" w:rsidRDefault="002B2BCE" w:rsidP="008E6BBC">
      <w:pPr>
        <w:contextualSpacing/>
        <w:jc w:val="right"/>
      </w:pPr>
    </w:p>
    <w:p w:rsidR="002B2BCE" w:rsidRDefault="002B2BCE" w:rsidP="008E6BBC">
      <w:pPr>
        <w:contextualSpacing/>
        <w:jc w:val="right"/>
      </w:pPr>
    </w:p>
    <w:p w:rsidR="002B2BCE" w:rsidRDefault="002B2BCE" w:rsidP="008E6BBC">
      <w:pPr>
        <w:contextualSpacing/>
        <w:jc w:val="right"/>
      </w:pPr>
    </w:p>
    <w:p w:rsidR="002B2BCE" w:rsidRDefault="002B2BCE" w:rsidP="008E6BBC">
      <w:pPr>
        <w:contextualSpacing/>
        <w:jc w:val="right"/>
      </w:pPr>
    </w:p>
    <w:p w:rsidR="002B2BCE" w:rsidRDefault="002B2BCE" w:rsidP="008E6BBC">
      <w:pPr>
        <w:contextualSpacing/>
        <w:jc w:val="right"/>
      </w:pPr>
    </w:p>
    <w:p w:rsidR="002B2BCE" w:rsidRDefault="002B2BCE" w:rsidP="008E6BBC">
      <w:pPr>
        <w:contextualSpacing/>
        <w:jc w:val="right"/>
      </w:pPr>
    </w:p>
    <w:p w:rsidR="008E6BBC" w:rsidRPr="00CC0912" w:rsidRDefault="008E6BBC" w:rsidP="008E6BBC">
      <w:pPr>
        <w:contextualSpacing/>
        <w:jc w:val="right"/>
      </w:pPr>
      <w:r w:rsidRPr="00CC0912">
        <w:lastRenderedPageBreak/>
        <w:t xml:space="preserve">Приложение 1 </w:t>
      </w:r>
    </w:p>
    <w:p w:rsidR="008E6BBC" w:rsidRPr="00CC0912" w:rsidRDefault="008E6BBC" w:rsidP="008E6BBC">
      <w:pPr>
        <w:contextualSpacing/>
        <w:jc w:val="right"/>
      </w:pPr>
      <w:r w:rsidRPr="00CC0912">
        <w:t xml:space="preserve">к решению Совета депутатов </w:t>
      </w:r>
    </w:p>
    <w:p w:rsidR="002B2BCE" w:rsidRDefault="008E6BBC" w:rsidP="008E6BBC">
      <w:pPr>
        <w:contextualSpacing/>
        <w:jc w:val="right"/>
      </w:pPr>
      <w:r w:rsidRPr="00CC0912">
        <w:t>Шарангского муниципального округа</w:t>
      </w:r>
    </w:p>
    <w:p w:rsidR="002B2BCE" w:rsidRDefault="002B2BCE" w:rsidP="008E6BBC">
      <w:pPr>
        <w:contextualSpacing/>
        <w:jc w:val="right"/>
      </w:pPr>
      <w:r>
        <w:t>Нижегородской области</w:t>
      </w:r>
    </w:p>
    <w:p w:rsidR="008E6BBC" w:rsidRDefault="008E6BBC" w:rsidP="008E6BBC">
      <w:pPr>
        <w:contextualSpacing/>
        <w:jc w:val="right"/>
      </w:pPr>
      <w:r>
        <w:t xml:space="preserve">«О внесении изменений в решение </w:t>
      </w:r>
    </w:p>
    <w:p w:rsidR="008E6BBC" w:rsidRDefault="008E6BBC" w:rsidP="008E6BBC">
      <w:pPr>
        <w:contextualSpacing/>
        <w:jc w:val="right"/>
      </w:pPr>
      <w:r>
        <w:t xml:space="preserve">Совета депутатов </w:t>
      </w:r>
    </w:p>
    <w:p w:rsidR="008E6BBC" w:rsidRDefault="008E6BBC" w:rsidP="008E6BBC">
      <w:pPr>
        <w:contextualSpacing/>
        <w:jc w:val="right"/>
      </w:pPr>
      <w:r>
        <w:t xml:space="preserve">Шарангского муниципального округа  </w:t>
      </w:r>
    </w:p>
    <w:p w:rsidR="008E6BBC" w:rsidRDefault="008E6BBC" w:rsidP="008E6BBC">
      <w:pPr>
        <w:contextualSpacing/>
        <w:jc w:val="right"/>
      </w:pPr>
      <w:r>
        <w:t xml:space="preserve">от 27.12.2022 г. №113 </w:t>
      </w:r>
    </w:p>
    <w:p w:rsidR="008E6BBC" w:rsidRDefault="008E6BBC" w:rsidP="008E6BBC">
      <w:pPr>
        <w:contextualSpacing/>
        <w:jc w:val="right"/>
      </w:pPr>
      <w:r>
        <w:t xml:space="preserve">«О бюджете Шарангского муниципального округа </w:t>
      </w:r>
    </w:p>
    <w:p w:rsidR="008E6BBC" w:rsidRDefault="008E6BBC" w:rsidP="008E6BBC">
      <w:pPr>
        <w:contextualSpacing/>
        <w:jc w:val="right"/>
      </w:pPr>
      <w:r>
        <w:t>на 2023 год и на плановый период 2024 и 2025 годов»</w:t>
      </w:r>
    </w:p>
    <w:p w:rsidR="008E6BBC" w:rsidRDefault="008E6BBC" w:rsidP="008E6BBC">
      <w:pPr>
        <w:contextualSpacing/>
        <w:jc w:val="right"/>
      </w:pPr>
      <w:r>
        <w:t>от</w:t>
      </w:r>
      <w:r w:rsidR="002B2BCE">
        <w:t>25.07.</w:t>
      </w:r>
      <w:r>
        <w:t>2023г. №</w:t>
      </w:r>
      <w:r w:rsidR="002B2BCE">
        <w:t xml:space="preserve"> 57</w:t>
      </w:r>
    </w:p>
    <w:p w:rsidR="008E6BBC" w:rsidRDefault="008E6BBC" w:rsidP="008E6BBC">
      <w:pPr>
        <w:contextualSpacing/>
        <w:jc w:val="center"/>
        <w:rPr>
          <w:b/>
          <w:sz w:val="28"/>
          <w:szCs w:val="28"/>
        </w:rPr>
      </w:pPr>
    </w:p>
    <w:p w:rsidR="008E6BBC" w:rsidRDefault="008E6BBC" w:rsidP="008E6BBC">
      <w:pPr>
        <w:contextualSpacing/>
        <w:jc w:val="center"/>
        <w:rPr>
          <w:b/>
          <w:sz w:val="28"/>
          <w:szCs w:val="28"/>
        </w:rPr>
      </w:pPr>
      <w:r w:rsidRPr="00CC0912">
        <w:rPr>
          <w:b/>
          <w:sz w:val="28"/>
          <w:szCs w:val="28"/>
        </w:rPr>
        <w:t>Поступление доходов</w:t>
      </w:r>
    </w:p>
    <w:p w:rsidR="008E6BBC" w:rsidRDefault="008E6BBC" w:rsidP="008E6BBC">
      <w:pPr>
        <w:contextualSpacing/>
        <w:jc w:val="center"/>
        <w:rPr>
          <w:b/>
          <w:sz w:val="28"/>
          <w:szCs w:val="28"/>
        </w:rPr>
      </w:pPr>
      <w:r w:rsidRPr="00CC0912">
        <w:rPr>
          <w:b/>
          <w:sz w:val="28"/>
          <w:szCs w:val="28"/>
        </w:rPr>
        <w:t>по группам, подгруппам и статьям бюджетной классификации</w:t>
      </w:r>
    </w:p>
    <w:p w:rsidR="008E6BBC" w:rsidRDefault="008E6BBC" w:rsidP="008E6BBC">
      <w:pPr>
        <w:contextualSpacing/>
        <w:jc w:val="center"/>
        <w:rPr>
          <w:b/>
          <w:sz w:val="28"/>
          <w:szCs w:val="28"/>
        </w:rPr>
      </w:pPr>
      <w:r w:rsidRPr="00CC0912">
        <w:rPr>
          <w:b/>
          <w:sz w:val="28"/>
          <w:szCs w:val="28"/>
        </w:rPr>
        <w:t>на 2023 год и на плановый период 2024 и 2025 годов</w:t>
      </w:r>
    </w:p>
    <w:p w:rsidR="008E6BBC" w:rsidRDefault="008E6BBC" w:rsidP="008E6BBC">
      <w:pPr>
        <w:contextualSpacing/>
        <w:jc w:val="center"/>
        <w:rPr>
          <w:b/>
          <w:sz w:val="28"/>
          <w:szCs w:val="28"/>
        </w:rPr>
      </w:pPr>
    </w:p>
    <w:p w:rsidR="008E6BBC" w:rsidRDefault="008E6BBC" w:rsidP="008E6BBC">
      <w:pPr>
        <w:contextualSpacing/>
        <w:jc w:val="right"/>
      </w:pPr>
      <w:r w:rsidRPr="00CC0912">
        <w:t>(тыс.рублей)</w:t>
      </w: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1275"/>
        <w:gridCol w:w="1276"/>
        <w:gridCol w:w="1276"/>
      </w:tblGrid>
      <w:tr w:rsidR="008E6BBC" w:rsidRPr="00FF0E5B" w:rsidTr="00C640B5">
        <w:trPr>
          <w:trHeight w:val="118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2025 год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1. 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167 429,3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174 122,5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185 216,4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1.1. 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119 605,8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127 207,3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135 339,3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1.1.1.Налог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119 605,8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127 207,3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135 339,3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116 289,8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123 650,4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131 564,0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2 029,1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2 159,0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lastRenderedPageBreak/>
              <w:t>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1.1.1.3.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1 060,8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1 214,4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1 01 02040 01 0000 110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1.1.1.4.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401,9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11 541,3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11 787,3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12 962,6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1 03 02231 01 0000 110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1.2.1.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5 466,5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5 623,5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6 199,4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1 03 02241 01 0000 110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1.2.2.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41,2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lastRenderedPageBreak/>
              <w:t>1 03 02251 01 0000 110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1.2.3.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6 757,8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6 861,9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7 485,4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1 03 02261 01 0000 110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1.2.4.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-721,0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-736,5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-763,4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1.3. 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17 370,3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18 168,0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19 508,4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1 05 01000 01 0000 110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14 167,0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15 427,9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16 615,8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1 05 01010 01 0000 110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1.3.1.1.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7 820,2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8 516,2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9 171,9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1 05 01020 01 0000 110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1.3.1.2.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6 346,8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6 911,7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7 443,9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1.3.2. 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457,2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1.3.2.1.Единый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457,2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1 05 04000 02 0000 110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2 067,7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2 435,4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lastRenderedPageBreak/>
              <w:t>1 05 04060 02 0000 110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1.3.3.1. 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2 067,7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2 435,4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1.4. 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9 090,0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9 302,6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9 498,9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1.4.1. 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3 951,2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4 298,3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  <w:r w:rsidRPr="00FF0E5B">
              <w:rPr>
                <w:color w:val="000000"/>
              </w:rPr>
              <w:t>1 06 01020 14 0000 110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1.4.1.1.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3 951,2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4 298,3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  <w:r w:rsidRPr="00FF0E5B">
              <w:rPr>
                <w:color w:val="000000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1.4.2. 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5 169,6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5 200,6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1 06 06030 00 0000 110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1.4.2.1. 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2 496,6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1 06 06032 14 0000 110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1.4.2.1.1.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2 496,6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1.4.2.2. 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2 671,9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2 704,0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1 06 06042 14 0000 110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1.4.2.2.1.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2 671,9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2 704,0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1.5. 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1 354,6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1 08 03000 01 0000 110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1 354,6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1 08 03010 01 0000 110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1.5.1.1.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1 354,6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5 145,1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5 011,9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5 212,4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4 605,2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4 447,2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4 625,1</w:t>
            </w:r>
          </w:p>
        </w:tc>
      </w:tr>
      <w:tr w:rsidR="008E6BBC" w:rsidRPr="00FF0E5B" w:rsidTr="00C640B5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lastRenderedPageBreak/>
              <w:t>1 11 05010 00 0000 120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2 472,9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2 586,7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2 690,1</w:t>
            </w:r>
          </w:p>
        </w:tc>
      </w:tr>
      <w:tr w:rsidR="008E6BBC" w:rsidRPr="00FF0E5B" w:rsidTr="00C640B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1 11 05012 14 0000 120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2 586,7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2 690,1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1 11 05020 00 0000 120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1.6.1.2.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899,2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935,2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1 11 05024 14 0000 120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1.6.1.2.1.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899,2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935,2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1 11 05070 00 0000 120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1.6.1.3.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999,8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1 11 05074 14 0000 120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1.6.1.3.1. 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999,8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1.6.</w:t>
            </w:r>
            <w:r>
              <w:rPr>
                <w:color w:val="000000"/>
              </w:rPr>
              <w:t>2</w:t>
            </w:r>
            <w:r w:rsidRPr="00FF0E5B">
              <w:rPr>
                <w:color w:val="000000"/>
              </w:rPr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587,3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  <w:r w:rsidRPr="00FF0E5B">
              <w:rPr>
                <w:color w:val="000000"/>
              </w:rPr>
              <w:t>1 11 09040 00 0000 120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1.6.</w:t>
            </w:r>
            <w:r>
              <w:rPr>
                <w:color w:val="000000"/>
              </w:rPr>
              <w:t>2</w:t>
            </w:r>
            <w:r w:rsidRPr="00FF0E5B">
              <w:rPr>
                <w:color w:val="000000"/>
              </w:rPr>
              <w:t>.1.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587,3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1 11 09044 14 0000 120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1.6.</w:t>
            </w:r>
            <w:r>
              <w:rPr>
                <w:color w:val="000000"/>
              </w:rPr>
              <w:t>2</w:t>
            </w:r>
            <w:r w:rsidRPr="00FF0E5B">
              <w:rPr>
                <w:color w:val="000000"/>
              </w:rPr>
              <w:t>.1.1. Прочие доходы от использования имущества и прав, находящихся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587,3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1.7. 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61,7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1 12 01000 01 0000 120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1.7.1. 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61,7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1 12 01010 01 0000 120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1.7.1.1. 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52,4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1 12 01030 01 0000 120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1.7.1.2. 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8,3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  <w:r w:rsidRPr="00FF0E5B">
              <w:rPr>
                <w:color w:val="000000"/>
              </w:rPr>
              <w:t>1 12 01040 01 0000 120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1.7.1.3. 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1 12 01041 01 0000 120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1.7.1.3.1. Плата за размещение отходов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0,9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1 12 01042 01 0000 120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 xml:space="preserve">1.7.1.3.2. Плата за размещение твердых коммунальных отходов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0,1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1.8. 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486,9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lastRenderedPageBreak/>
              <w:t>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1.8.1.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486,9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1 13 02994 14 0000 130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1.8.1.1. Прочие доходы от компенсации затрат бюджетов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486,9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1.9. 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267,3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 xml:space="preserve">1.9.1.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243,0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1 14 06010 00 0000 430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1.9.1.1.Доходы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153,0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1 14 06012 14 0000 430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1.9.1.1.1.Доходы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153,0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1 14 06020 00 0000 430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1.9.1.2.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1 14 06024 14 0000 430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1.9.1.2.1. 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90,0</w:t>
            </w:r>
          </w:p>
        </w:tc>
      </w:tr>
      <w:tr w:rsidR="008E6BBC" w:rsidRPr="00FF0E5B" w:rsidTr="00C640B5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  <w:r w:rsidRPr="00FF0E5B">
              <w:rPr>
                <w:color w:val="000000"/>
              </w:rPr>
              <w:t>1 14 13000 00 0000 000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1.9.2.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27,0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24,3</w:t>
            </w:r>
          </w:p>
        </w:tc>
      </w:tr>
      <w:tr w:rsidR="008E6BBC" w:rsidRPr="00FF0E5B" w:rsidTr="00C640B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1 14 13040 14 0000 410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1.9.2.1. 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24,3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1.10. 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208,0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lastRenderedPageBreak/>
              <w:t>1 16 01053 01 0000 140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1.10.1.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1 16 01063 01 0000 140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654662" w:rsidP="002C072C">
            <w:pPr>
              <w:keepLines/>
              <w:suppressAutoHyphens/>
              <w:spacing w:after="0"/>
              <w:contextualSpacing/>
              <w:jc w:val="both"/>
            </w:pPr>
            <w:hyperlink r:id="rId9" w:history="1">
              <w:r w:rsidR="008E6BBC" w:rsidRPr="00FF0E5B">
                <w:t>1.10.2.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1 16 01083 01 0000 140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1.10.3.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20,4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1 16 01133 01 0000 140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1.10.4.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1,8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lastRenderedPageBreak/>
              <w:t>1 16 01143 01 0000 140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1.10.5.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23,3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1 16 01153 01 0000 140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1.10.6.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2,9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1 16 01173 01 0000 140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1.10.7.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17,6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1 16 01193 01 0000 140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1.10.8.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11,7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lastRenderedPageBreak/>
              <w:t>1 16 01203 01 0000 140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1.10.9.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53,4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1 16 11050 01 0000 140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1.10.10.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65,2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1.11. Прочие неналоговые 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316,3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  <w:r w:rsidRPr="00FF0E5B">
              <w:rPr>
                <w:color w:val="000000"/>
              </w:rPr>
              <w:t>1 17 05040 14 0000 150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1.11.1. Прочие неналоговые доходы бюджетов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316,3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  <w:r w:rsidRPr="00FF0E5B">
              <w:rPr>
                <w:color w:val="000000"/>
              </w:rPr>
              <w:t>1 17 15020 14 0000 150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1.11.2. Инициативные платежи, зачисляемые в бюджеты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2.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708 950,3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744 965,9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565 176,7</w:t>
            </w:r>
          </w:p>
        </w:tc>
      </w:tr>
      <w:tr w:rsidR="008E6BBC" w:rsidRPr="00FF0E5B" w:rsidTr="00C640B5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700 193,4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744 965,9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565 176,7</w:t>
            </w:r>
          </w:p>
        </w:tc>
      </w:tr>
      <w:tr w:rsidR="008E6BBC" w:rsidRPr="00FF0E5B" w:rsidTr="00C640B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b/>
                <w:bCs/>
                <w:color w:val="000000"/>
              </w:rPr>
            </w:pP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305 709,7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259 426,9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266 325,8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2 02 15001 14 0000 150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2.1.1.1.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244 198,3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195 898,7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193 786,4</w:t>
            </w:r>
          </w:p>
        </w:tc>
      </w:tr>
      <w:tr w:rsidR="008E6BBC" w:rsidRPr="00FF0E5B" w:rsidTr="00C640B5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  <w:r w:rsidRPr="00FF0E5B">
              <w:rPr>
                <w:color w:val="000000"/>
              </w:rPr>
              <w:t>2 02 15002 14 0000 150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 xml:space="preserve">2.1.1.2. Дотации бюджетам муниципальных округов на поддержку мер по обеспечению сбалансированности бюджетов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61 511,4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63 528,2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72 539,4</w:t>
            </w:r>
          </w:p>
        </w:tc>
      </w:tr>
      <w:tr w:rsidR="008E6BBC" w:rsidRPr="00FF0E5B" w:rsidTr="00C640B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lastRenderedPageBreak/>
              <w:t>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2.1.2.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129 661,7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225 703,6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39 928,3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2 02 20077 14 0000 150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2.1.2.1. Субсидии бюджетам муниципальных округов на софинансирование капитальных вложений в объекты муниципальной собственности                                       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5 646,9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64 997,5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2.1.2.1.1.Субсидии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2.1.2.1. 2. Субсидии на реконструкцию водопроводных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4 267,9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64 997,5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2 02 20216 14 0000 150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2.1.2.2.Субсидии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2 02 20300 14 0000 150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2.1.2.3. Субсидии бюджетам муниципальных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7 447,0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113 400,0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</w:tr>
      <w:tr w:rsidR="004D6496" w:rsidRPr="00FF0E5B" w:rsidTr="00C640B5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  <w:r w:rsidRPr="00FF0E5B">
              <w:rPr>
                <w:color w:val="000000"/>
              </w:rPr>
              <w:t>2 02 25304 14 0000 150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2.1.2.4.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6 184,5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6 184,5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6 424,9</w:t>
            </w:r>
          </w:p>
        </w:tc>
      </w:tr>
      <w:tr w:rsidR="008E6BBC" w:rsidRPr="00FF0E5B" w:rsidTr="00C640B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2 02 25372 14 0000 150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2.1.2.5. Субсидии на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39 049,0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lastRenderedPageBreak/>
              <w:t>2 02 25467 14 0000 150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2.1.2.6.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519,6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2 02 25497 14 0000 150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2.1.2.7.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901,1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2 02 25519 14 0000 150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 xml:space="preserve">2.1.2.8. Субсидии бюджетам муниципальных округов на поддержку отрасли культуры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9 925,4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38,2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2 02 25555 14 0000 150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2.1.2.9.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3 332,1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2 02 25576 14 0000 150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 xml:space="preserve">2.1.2.10. Субсидия на реализацию мероприятий по благоустройству сельских территорий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2 02 29999 14 0000 150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2.1.2.11. Прочие субсидии бюджетам муниципальных округов,                   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48 294,1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36 640,3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32 044,5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2.1.2.11.1. Субсидии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2 117,4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1 842,5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1 842,5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2.1.2.11.2. Субсидии на приобретение автобусов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4 366,6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4 370,2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2.1.2.11.3. Субсидии на создание (обустройство)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5 340,9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7 780,5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7 780,5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2.1.2.11.4. Субсидии на приобретение контейнеров и (или) бункеров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1 041,2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159,6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2.1.2.11.5.  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12 290,4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12 540,1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12 540,1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2.1.2.11.6.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1 927,4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2.1.2.11.7. Субсидии на содержание объектов благоустройства и общественных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1 000,0</w:t>
            </w:r>
          </w:p>
        </w:tc>
      </w:tr>
      <w:tr w:rsidR="004D6496" w:rsidRPr="00FF0E5B" w:rsidTr="00C640B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2.1.2.11.8. Субсидии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1 645,6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1 645,6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1 645,6</w:t>
            </w:r>
          </w:p>
        </w:tc>
      </w:tr>
      <w:tr w:rsidR="008E6BBC" w:rsidRPr="00FF0E5B" w:rsidTr="00C640B5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2.1.2.11.9. Субсидии на реализацию мероприятий в рамках проекта "Память поколений"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2 137,6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2.1.2.11.10.Субсидии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2.1.2.11.11. Субсидии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3 011,2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3 011,2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3 011,2</w:t>
            </w:r>
          </w:p>
        </w:tc>
      </w:tr>
      <w:tr w:rsidR="004D6496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2.1.2.11.12. Субсидии на реализацию проекта инициативного бюджетирования "Вам решать"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13 488,0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2.1.3. 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258 275,1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258 671,2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257 758,4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  <w:r w:rsidRPr="00FF0E5B">
              <w:rPr>
                <w:color w:val="000000"/>
              </w:rPr>
              <w:t>2 02 30024 14 0000 150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2.1.3.1. Субвенции бюджетам муниципальных округов на выполнение передаваемых полномочий субъектов Российской Федерации</w:t>
            </w:r>
            <w:r w:rsidRPr="00FF0E5B">
              <w:rPr>
                <w:color w:val="000000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210 162,6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203 783,4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202 367,0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2.1.3.1.1.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125 242,0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125 242,0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125 242,0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2.1.3.1.2.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61 672,9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61 672,9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61 672,9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2.1.3.1.3.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757,2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2.1.3.1.4. Субвенции на исполнение полномочий по финансовому обеспечению 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480,6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2.1.3.1.5. Субвенции на осуществление полномочий по организации мероприятий при осуществлении деятельности по обращению с животными  без владельцев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125,3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2.1.3.1.6.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351,9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2.1.3.1.7. 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1 400,4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2.1.3.1.8.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444,5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2.1.3.1.9. Субвенции на возмещение части затрат на приобретение оборудования и техники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17 307,2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12 347,2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10 921,1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2.1.3.1.10.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958,3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2.1.3.1.11.Субвенция на стимулирование увеличения производства картофеля и овощей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12,8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 xml:space="preserve">2.1.3.1.12.Субвенции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заболеваний, перечень которых Правительством Российской Федерации федеральным органом исполнительной власти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lastRenderedPageBreak/>
              <w:t>2 02 30029 14 0000 150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2.1.3.2.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2 178,2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2 02 35014 14 0000 150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2.1.3.3.Субвенции бюджетам муниципальных округов на стимулирование увеличения производства картофеля и овощей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2 02 35082 14 0000 150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2.1.3.4.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8 274,7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8 274,7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2 02 35118 14 0000 150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2.1.3.5.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643,3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2 02 35120 14 0000 150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2.1.3.6.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10,8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  <w:r w:rsidRPr="00FF0E5B">
              <w:rPr>
                <w:color w:val="000000"/>
              </w:rPr>
              <w:t>2 02 35135 14 0000 150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2.1.3.7. 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2 025,5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2 108,5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lastRenderedPageBreak/>
              <w:t>2 02 35303 14 0000 150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2.1.3.8. 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7 108,8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7 108,8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7 108,8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2 02 35502 14 0000 150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2.1.3.9. Субвенции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хозяйствования,</w:t>
            </w:r>
            <w:r w:rsidRPr="00FF0E5B">
              <w:rPr>
                <w:color w:val="000000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11 414,6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12 185,4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12 325,2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2.1.3.9.1.Субвенции на возмещение части затрат на поддержку собственного производства молока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8 756,8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8 315,4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8 455,2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2.1.3.9.2. Субвенции на 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3 870,0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2 02 35508 14 0000 150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2.1.3.10. Субвенции бюджетам муниципальных округов на поддержку сельскохозяйственного производства по отдельным подотраслям растениеводства и животноводства,                                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10 059,4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15 266,9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15 517,4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2.1.3.10.1. Субвенции на возмещение части затрат на поддержку элитного семеноводства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3 166,8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3 319,6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3 368,4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2.1.3.10.2. Субвенции на возмещение части затрат на поддержку племенного животноводства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6 892,6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11 947,3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12 149,0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2 02 39998 14 0000 150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2.1.3.11. Единая субвенция бюджетам муниципальных округов,                   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7 224,5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7 224,5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7 224,5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2.1.3.11.1.  Субвенции на осуществление государственных полномочий по поддержке сельскохозяйственного производств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5 522,1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2.1.3.11.2.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600,8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2.1.3.11.3.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502,9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2.1.3.11.4.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596,5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2.1.3.11.5. 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2,2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2.1.4.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6 546,9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1 164,2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1 164,2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2 02 45179 14 0000 150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 xml:space="preserve">2.1.4.1.Иные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1 164,2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1 164,2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2 02 49999 14 0000 150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2.1.4.2.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5 365,9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2.1.4.2.1. Иные межбюджетные трансферты из Фонда на поддержку  территорий на проведение межрегионального фестиваля детско-юношеского творчества "Северное сияние"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2 484,9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2.1.4.2.2. Иные межбюджетные трансферты,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2.1.4.2.3. Иные межбюджетные трансферты на выплату заработной платы (начислениями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1 711,0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2.1.4.2.4. Иные межбюджетные трансферты по распоряжению Правительства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2 04 00000 00 0000 150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2.2. Безвозмездные поступления  от 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10 061,3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2 04 04000 14 0000 150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2.2.1. Безвозмездные поступления  от негосударственных организаций в бюджеты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10 061,3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2 07 00000 00 0000 150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 xml:space="preserve">2.3. Прочие  безвозмездные поступления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 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2 07 04050 14 0000 150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2.3.1. Прочие безвозмездные поступления   в бюджеты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 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2 19 00000 00 0000 150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2.4. Возврат остатков субсидий, субвенций и иных межбюджетных трансфертов, имеющих целевое назначение, прошлых лет и бюджетов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-1 420,4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2 19 25304 14 0000 150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2.4.1.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-124,8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2 19 35303 14 0000 150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2.4.2. 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-173,4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lastRenderedPageBreak/>
              <w:t>2 19 60010 14 0000 150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2.4.3.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-1 122,2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color w:val="000000"/>
              </w:rPr>
            </w:pPr>
            <w:r w:rsidRPr="00FF0E5B">
              <w:rPr>
                <w:color w:val="000000"/>
              </w:rPr>
              <w:t>0,0</w:t>
            </w:r>
          </w:p>
        </w:tc>
      </w:tr>
      <w:tr w:rsidR="008E6BBC" w:rsidRPr="00FF0E5B" w:rsidTr="00C640B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BC" w:rsidRPr="00FF0E5B" w:rsidRDefault="008E6BBC" w:rsidP="002C072C">
            <w:pPr>
              <w:spacing w:after="0"/>
              <w:contextualSpacing/>
              <w:jc w:val="both"/>
              <w:rPr>
                <w:color w:val="000000"/>
              </w:rPr>
            </w:pPr>
            <w:r w:rsidRPr="00FF0E5B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keepLines/>
              <w:suppressAutoHyphens/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876 379,6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919 088,4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BC" w:rsidRPr="00FF0E5B" w:rsidRDefault="008E6BBC" w:rsidP="002C072C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F0E5B">
              <w:rPr>
                <w:b/>
                <w:bCs/>
                <w:color w:val="000000"/>
              </w:rPr>
              <w:t>750 393,1</w:t>
            </w:r>
          </w:p>
        </w:tc>
      </w:tr>
    </w:tbl>
    <w:p w:rsidR="008E6BBC" w:rsidRPr="00CC0912" w:rsidRDefault="008E6BBC" w:rsidP="008E6BBC">
      <w:pPr>
        <w:contextualSpacing/>
        <w:jc w:val="right"/>
      </w:pPr>
    </w:p>
    <w:p w:rsidR="008E6BBC" w:rsidRDefault="008E6BBC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Default="004D6496" w:rsidP="008E6BBC">
      <w:pPr>
        <w:contextualSpacing/>
        <w:jc w:val="right"/>
      </w:pPr>
    </w:p>
    <w:p w:rsidR="004D6496" w:rsidRPr="00CC0912" w:rsidRDefault="004D6496" w:rsidP="004D6496">
      <w:pPr>
        <w:contextualSpacing/>
        <w:jc w:val="right"/>
      </w:pPr>
      <w:r w:rsidRPr="00CC0912">
        <w:t xml:space="preserve">Приложение </w:t>
      </w:r>
      <w:r>
        <w:t>2</w:t>
      </w:r>
    </w:p>
    <w:p w:rsidR="004D6496" w:rsidRPr="00CC0912" w:rsidRDefault="004D6496" w:rsidP="004D6496">
      <w:pPr>
        <w:contextualSpacing/>
        <w:jc w:val="right"/>
      </w:pPr>
      <w:r w:rsidRPr="00CC0912">
        <w:t xml:space="preserve">к решению Совета депутатов </w:t>
      </w:r>
    </w:p>
    <w:p w:rsidR="004D6496" w:rsidRDefault="004D6496" w:rsidP="004D6496">
      <w:pPr>
        <w:contextualSpacing/>
        <w:jc w:val="right"/>
      </w:pPr>
      <w:r w:rsidRPr="00CC0912">
        <w:t>Шарангского муниципального округа</w:t>
      </w:r>
    </w:p>
    <w:p w:rsidR="002B2BCE" w:rsidRDefault="002B2BCE" w:rsidP="004D6496">
      <w:pPr>
        <w:contextualSpacing/>
        <w:jc w:val="right"/>
      </w:pPr>
      <w:r>
        <w:t>Нижегородской области</w:t>
      </w:r>
    </w:p>
    <w:p w:rsidR="004D6496" w:rsidRDefault="004D6496" w:rsidP="004D6496">
      <w:pPr>
        <w:contextualSpacing/>
        <w:jc w:val="right"/>
      </w:pPr>
      <w:r>
        <w:t xml:space="preserve">«О внесении изменений в решение </w:t>
      </w:r>
    </w:p>
    <w:p w:rsidR="004D6496" w:rsidRDefault="004D6496" w:rsidP="004D6496">
      <w:pPr>
        <w:contextualSpacing/>
        <w:jc w:val="right"/>
      </w:pPr>
      <w:r>
        <w:t xml:space="preserve">Совета депутатов </w:t>
      </w:r>
    </w:p>
    <w:p w:rsidR="004D6496" w:rsidRDefault="004D6496" w:rsidP="004D6496">
      <w:pPr>
        <w:contextualSpacing/>
        <w:jc w:val="right"/>
      </w:pPr>
      <w:r>
        <w:t xml:space="preserve">Шарангского муниципального округа  </w:t>
      </w:r>
    </w:p>
    <w:p w:rsidR="004D6496" w:rsidRDefault="004D6496" w:rsidP="004D6496">
      <w:pPr>
        <w:contextualSpacing/>
        <w:jc w:val="right"/>
      </w:pPr>
      <w:r>
        <w:t xml:space="preserve">от 27.12.2022 г. №113 </w:t>
      </w:r>
    </w:p>
    <w:p w:rsidR="004D6496" w:rsidRDefault="004D6496" w:rsidP="004D6496">
      <w:pPr>
        <w:contextualSpacing/>
        <w:jc w:val="right"/>
      </w:pPr>
      <w:r>
        <w:t xml:space="preserve">«О бюджете Шарангского муниципального округа </w:t>
      </w:r>
    </w:p>
    <w:p w:rsidR="004D6496" w:rsidRDefault="004D6496" w:rsidP="004D6496">
      <w:pPr>
        <w:contextualSpacing/>
        <w:jc w:val="right"/>
      </w:pPr>
      <w:r>
        <w:lastRenderedPageBreak/>
        <w:t>на 2023 год и на плановый период 2024 и 2025 годов»</w:t>
      </w:r>
    </w:p>
    <w:p w:rsidR="004D6496" w:rsidRDefault="002B2BCE" w:rsidP="004D6496">
      <w:pPr>
        <w:contextualSpacing/>
        <w:jc w:val="right"/>
      </w:pPr>
      <w:r>
        <w:t>от 25</w:t>
      </w:r>
      <w:r w:rsidR="004D6496">
        <w:t>.</w:t>
      </w:r>
      <w:r>
        <w:t>07</w:t>
      </w:r>
      <w:r w:rsidR="004D6496">
        <w:t>.2023г. №</w:t>
      </w:r>
      <w:r>
        <w:t xml:space="preserve"> 57</w:t>
      </w:r>
    </w:p>
    <w:p w:rsidR="004D6496" w:rsidRDefault="004D6496" w:rsidP="004D6496"/>
    <w:p w:rsidR="004D6496" w:rsidRDefault="004D6496" w:rsidP="004D649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4D6496" w:rsidRDefault="004D6496" w:rsidP="004D6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 муниципального округа на 2023 год </w:t>
      </w:r>
    </w:p>
    <w:p w:rsidR="004D6496" w:rsidRPr="00B912BF" w:rsidRDefault="004D6496" w:rsidP="004D6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2024 и 2025 годов</w:t>
      </w:r>
    </w:p>
    <w:p w:rsidR="004D6496" w:rsidRDefault="004D6496" w:rsidP="004D64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6496" w:rsidRDefault="004D6496" w:rsidP="004D6496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 тыс. рублей)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3"/>
        <w:gridCol w:w="1559"/>
        <w:gridCol w:w="1417"/>
        <w:gridCol w:w="1418"/>
      </w:tblGrid>
      <w:tr w:rsidR="004D6496" w:rsidTr="002E12C8">
        <w:trPr>
          <w:trHeight w:val="70"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96" w:rsidRPr="005D625F" w:rsidRDefault="004D6496" w:rsidP="002C07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25F">
              <w:rPr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96" w:rsidRPr="005D625F" w:rsidRDefault="004D6496" w:rsidP="002C07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25F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Pr="005D625F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96" w:rsidRPr="005D625F" w:rsidRDefault="004D6496" w:rsidP="002C07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25F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4</w:t>
            </w:r>
            <w:r w:rsidRPr="005D625F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96" w:rsidRPr="005D625F" w:rsidRDefault="004D6496" w:rsidP="002C07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25F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5</w:t>
            </w:r>
            <w:r w:rsidRPr="005D625F">
              <w:rPr>
                <w:b/>
                <w:lang w:eastAsia="en-US"/>
              </w:rPr>
              <w:t xml:space="preserve"> год</w:t>
            </w:r>
          </w:p>
        </w:tc>
      </w:tr>
      <w:tr w:rsidR="004D6496" w:rsidTr="002E12C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96" w:rsidRPr="005D625F" w:rsidRDefault="004D6496" w:rsidP="002C072C">
            <w:pPr>
              <w:spacing w:line="276" w:lineRule="auto"/>
              <w:rPr>
                <w:bCs/>
                <w:lang w:eastAsia="en-US"/>
              </w:rPr>
            </w:pPr>
            <w:r w:rsidRPr="005D625F">
              <w:rPr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96" w:rsidRPr="005D625F" w:rsidRDefault="004D6496" w:rsidP="002C072C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35 911,5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96" w:rsidRPr="005D625F" w:rsidRDefault="004D6496" w:rsidP="002C072C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5D625F">
              <w:rPr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96" w:rsidRPr="005D625F" w:rsidRDefault="004D6496" w:rsidP="002C072C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5D625F">
              <w:rPr>
                <w:bCs/>
                <w:lang w:eastAsia="en-US"/>
              </w:rPr>
              <w:t>0,0</w:t>
            </w:r>
          </w:p>
        </w:tc>
      </w:tr>
      <w:tr w:rsidR="004D6496" w:rsidTr="002E12C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96" w:rsidRPr="005D625F" w:rsidRDefault="004D6496" w:rsidP="002C072C">
            <w:pPr>
              <w:spacing w:line="276" w:lineRule="auto"/>
              <w:rPr>
                <w:bCs/>
                <w:lang w:eastAsia="en-US"/>
              </w:rPr>
            </w:pPr>
            <w:r w:rsidRPr="005D625F">
              <w:rPr>
                <w:b/>
                <w:bCs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96" w:rsidRPr="005D625F" w:rsidRDefault="004D6496" w:rsidP="002C072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35 911,5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96" w:rsidRPr="005D625F" w:rsidRDefault="004D6496" w:rsidP="002C072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5D625F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96" w:rsidRPr="005D625F" w:rsidRDefault="004D6496" w:rsidP="002C072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5D625F">
              <w:rPr>
                <w:b/>
                <w:bCs/>
                <w:lang w:eastAsia="en-US"/>
              </w:rPr>
              <w:t>0,0</w:t>
            </w:r>
          </w:p>
        </w:tc>
      </w:tr>
    </w:tbl>
    <w:p w:rsidR="004D6496" w:rsidRDefault="004D6496" w:rsidP="008E6BBC">
      <w:pPr>
        <w:contextualSpacing/>
        <w:jc w:val="right"/>
      </w:pPr>
    </w:p>
    <w:p w:rsidR="008E6BBC" w:rsidRPr="00CC0912" w:rsidRDefault="008E6BBC" w:rsidP="008E6BBC">
      <w:pPr>
        <w:contextualSpacing/>
        <w:jc w:val="right"/>
      </w:pPr>
    </w:p>
    <w:p w:rsidR="008E6BBC" w:rsidRDefault="008E6BBC" w:rsidP="008E6BBC"/>
    <w:p w:rsidR="008E6BBC" w:rsidRDefault="008E6BB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p w:rsidR="002C072C" w:rsidRDefault="002C072C" w:rsidP="002E12C8">
      <w:pPr>
        <w:contextualSpacing/>
        <w:sectPr w:rsidR="002C072C" w:rsidSect="007F15B7">
          <w:footerReference w:type="default" r:id="rId10"/>
          <w:pgSz w:w="11906" w:h="16838"/>
          <w:pgMar w:top="709" w:right="566" w:bottom="1418" w:left="1985" w:header="709" w:footer="709" w:gutter="0"/>
          <w:pgNumType w:start="1"/>
          <w:cols w:space="708"/>
          <w:titlePg/>
          <w:docGrid w:linePitch="360"/>
        </w:sectPr>
      </w:pPr>
    </w:p>
    <w:p w:rsidR="002C072C" w:rsidRPr="001205E7" w:rsidRDefault="002C072C" w:rsidP="002E12C8">
      <w:pPr>
        <w:contextualSpacing/>
        <w:jc w:val="right"/>
      </w:pPr>
      <w:r w:rsidRPr="001205E7">
        <w:lastRenderedPageBreak/>
        <w:t xml:space="preserve">Приложение </w:t>
      </w:r>
      <w:r>
        <w:t>3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к решению Совета депутатов </w:t>
      </w:r>
    </w:p>
    <w:p w:rsidR="002C072C" w:rsidRDefault="002C072C" w:rsidP="002C072C">
      <w:pPr>
        <w:contextualSpacing/>
        <w:jc w:val="right"/>
      </w:pPr>
      <w:r w:rsidRPr="001205E7">
        <w:t>Шарангского муниципального округа</w:t>
      </w:r>
    </w:p>
    <w:p w:rsidR="002B2BCE" w:rsidRPr="001205E7" w:rsidRDefault="002B2BCE" w:rsidP="002C072C">
      <w:pPr>
        <w:contextualSpacing/>
        <w:jc w:val="right"/>
      </w:pPr>
      <w:r>
        <w:t>Нижегородской области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«О внесении изменений в решение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Совета депутатов Шарангского муниципального округа 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от 27.12.2022 г. №113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«О бюджете Шарангского муниципального округа </w:t>
      </w:r>
    </w:p>
    <w:p w:rsidR="002C072C" w:rsidRPr="001205E7" w:rsidRDefault="002C072C" w:rsidP="002C072C">
      <w:pPr>
        <w:contextualSpacing/>
        <w:jc w:val="right"/>
      </w:pPr>
      <w:r w:rsidRPr="001205E7">
        <w:t>на 2023 год и на плановый период 2024 и 2025 годов»</w:t>
      </w:r>
    </w:p>
    <w:p w:rsidR="002B2BCE" w:rsidRDefault="002B2BCE" w:rsidP="002B2BCE">
      <w:pPr>
        <w:contextualSpacing/>
        <w:jc w:val="right"/>
      </w:pPr>
      <w:r>
        <w:t>от 25.07.2023г. № 57</w:t>
      </w:r>
    </w:p>
    <w:p w:rsidR="002E12C8" w:rsidRDefault="002E12C8" w:rsidP="002B2BCE">
      <w:pPr>
        <w:spacing w:after="0"/>
        <w:rPr>
          <w:b/>
          <w:sz w:val="28"/>
          <w:szCs w:val="28"/>
        </w:rPr>
      </w:pPr>
    </w:p>
    <w:p w:rsidR="002C072C" w:rsidRDefault="002C072C" w:rsidP="002C07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</w:t>
      </w:r>
    </w:p>
    <w:p w:rsidR="002C072C" w:rsidRDefault="002C072C" w:rsidP="002C07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(муниципальным программам и непрограммным направлениям деятельности),</w:t>
      </w:r>
    </w:p>
    <w:p w:rsidR="002C072C" w:rsidRDefault="002C072C" w:rsidP="002C07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группам видов расходов классификации расходов бюджета муниципального округа</w:t>
      </w:r>
    </w:p>
    <w:p w:rsidR="002C072C" w:rsidRDefault="002C072C" w:rsidP="008628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 годов</w:t>
      </w:r>
    </w:p>
    <w:p w:rsidR="002E12C8" w:rsidRPr="0086281F" w:rsidRDefault="002E12C8" w:rsidP="0086281F">
      <w:pPr>
        <w:spacing w:after="0"/>
        <w:jc w:val="center"/>
        <w:rPr>
          <w:b/>
          <w:sz w:val="28"/>
          <w:szCs w:val="28"/>
        </w:rPr>
      </w:pPr>
    </w:p>
    <w:p w:rsidR="002C072C" w:rsidRDefault="002C072C" w:rsidP="002C072C">
      <w:pPr>
        <w:spacing w:after="0"/>
        <w:ind w:left="540"/>
        <w:jc w:val="right"/>
      </w:pPr>
      <w:r w:rsidRPr="001F7F9D">
        <w:t>(тыс.рублей)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0"/>
        <w:gridCol w:w="1701"/>
        <w:gridCol w:w="993"/>
        <w:gridCol w:w="1275"/>
        <w:gridCol w:w="1276"/>
        <w:gridCol w:w="1134"/>
      </w:tblGrid>
      <w:tr w:rsidR="002C072C" w:rsidRPr="002E023B" w:rsidTr="002C072C">
        <w:trPr>
          <w:trHeight w:val="20"/>
          <w:tblHeader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2025 год</w:t>
            </w:r>
          </w:p>
        </w:tc>
      </w:tr>
      <w:tr w:rsidR="002C072C" w:rsidRPr="002E023B" w:rsidTr="002C072C">
        <w:trPr>
          <w:trHeight w:val="20"/>
          <w:tblHeader/>
        </w:trPr>
        <w:tc>
          <w:tcPr>
            <w:tcW w:w="8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2C" w:rsidRPr="002C072C" w:rsidRDefault="002C072C" w:rsidP="002C072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Вид рас</w:t>
            </w:r>
          </w:p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хо</w:t>
            </w:r>
          </w:p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дов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2C" w:rsidRPr="002C072C" w:rsidRDefault="002C072C" w:rsidP="002C072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2C" w:rsidRPr="002C072C" w:rsidRDefault="002C072C" w:rsidP="002C072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2C" w:rsidRPr="002C072C" w:rsidRDefault="002C072C" w:rsidP="002C072C">
            <w:pPr>
              <w:spacing w:after="0"/>
              <w:ind w:left="175" w:hanging="284"/>
              <w:rPr>
                <w:b/>
                <w:bCs/>
                <w:color w:val="000000"/>
              </w:rPr>
            </w:pP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912 291,1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908 249,4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727 815,1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782 231,4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815 041,9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633 790,4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73,0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01.0.03.00000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73,0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01.0.03.05020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73,0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01.0.03.05020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73,0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</w:rPr>
            </w:pPr>
            <w:r w:rsidRPr="002C072C">
              <w:rPr>
                <w:b/>
                <w:bCs/>
              </w:rPr>
              <w:lastRenderedPageBreak/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300,0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02.0.01.00000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300,0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Субсидия на поддержку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02.0.01.02290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300,0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02.0.01.02290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color w:val="000000"/>
              </w:rPr>
            </w:pPr>
            <w:r w:rsidRPr="002C072C">
              <w:rPr>
                <w:color w:val="000000"/>
              </w:rPr>
              <w:t>300,0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"Укрепление общественного здоровья населения Шарангского муниципального района Нижегородской области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профилактику заболеваний полости рта, профилактику репродуктивной сферы у мужчин, защиту от табачного дыма, снижение потребления алкоголя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03.0.01.00000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по формированию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03.0.01.14020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03.0.01.14020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Выявление факторов риска и ранняя диагностика неинфекционных заболеваний, формирование здорового образа жизни, в том числе в трудовых коллективах, организациях,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03.0.03.00000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по формированию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03.0.03.14020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03.0.03.14020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</w:rPr>
            </w:pPr>
            <w:r w:rsidRPr="002C072C">
              <w:rPr>
                <w:b/>
                <w:bCs/>
              </w:rPr>
              <w:t>Муниципальная программа «Обеспечение граждан Шарангского муниципального округа доступным и комфортным жильем на период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04.0.00.00000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1 470,2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1 451,1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«Обеспечение жильем молодых семей в Шарангском муниципальном округе на период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1 451,1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Государственная поддержка молодых семей Шарангского муниципального округа в решении жилищной проблемы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04.1.01.00000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1 451,1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04.1.01.L4970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1 451,1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04.1.01.L4970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1 451,1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05.0.03.00000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Организация обучения по программам повышения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05.0.03.20401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05.0.03.20401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</w:rPr>
            </w:pPr>
            <w:r w:rsidRPr="002C072C">
              <w:rPr>
                <w:b/>
                <w:bCs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31 169,1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16 226,6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12 987,6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Формирование у детей навыков безопасного поведения на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06.1.02.07080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06.1.02.07080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26 717,7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12 962,6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10 872,3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12 962,6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06.2.02.07080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10 872,3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12 962,6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06.2.02.07080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10 872,3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12 962,6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06.2.03.00000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15 845,4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06.2.03.S2210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06.2.03.S2210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реализацию проекта инициативного бюджетирования "Вам решать!" (ремонт участка автодороги в с.Кушнурул.Школьная от дома №5 до дома №11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06.2.03.S2601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2 358,2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06.2.03.S2601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2 358,2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реализацию проекта инициативного бюджетирования "Вам решать!" (ремонт участка автомобильной дороги в с.Большая Рудка (подъезд от ул.Советской к ул.Колхозной))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06.2.03.S2602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06.2.03.S2602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реализацию проекта инициативного бюджетирования "Вам решать!" (ремонт участка автомобильной дороги по ул.Северная в р.п.Шаранга (от ул.Киселева до ул.Советская), ул.Малая Глинная)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06.2.03.S2606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06.2.03.S2606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Обновление подвижного состава пассажирского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по приобретению подвижного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06.4.01.26100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06.4.01.26100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Приобретение автобусов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06.4.01.S2610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06.4.01.S2610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4 621,4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4 346,5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4 346,5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Поддержка средствам массовой информации Шарангского муниципального района,внесенным в областной реестр районных (городских)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07.0.01.00000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2 303,1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Субсидия средствам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07.0.01.S2050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2 303,1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07.0.01.S2050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2 303,1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Поддержка средствам массовой информации Шарангского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07.0.02.00000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2 043,4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Поддержка средствам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07.0.02.02050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2 043,4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07.0.02.02050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2 043,4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13 883,9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12 353,9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12 353,9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Защита населения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5 182,1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4 376,2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250,0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по содержанию постов (пунктов) въездного (выездного)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08.1.01.20112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08.1.01.20112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Резерв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08.1.01.20801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250,0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08.1.01.20801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250,0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4 126,2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деятельности ЕДДС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08.1.02.02990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3 926,1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3 926,2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3 926,2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08.1.02.02990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3 229,6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08.1.02.02990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696,6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08.1.02.21801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08.1.02.21801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8 513,8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7 789,7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 современной техникой и оборудованием муниципальной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8 513,8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7 789,7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08.2.02.03000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177,0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08.2.02.03000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177,0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Содержание подразделений муниципальной пожарной охраны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08.2.02.03990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7 612,7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08.2.02.03990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7 178,2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08.2.02.03990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434,5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08.2.02.S4090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08.2.02.S4090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Построение и развитие аппаратно-программного комплекса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188,0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188,0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Мероприятия по обеспечению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08.3.01.04100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188,0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08.3.01.04100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188,0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«Развитие пассажирского транспорта на территории Шарангского муниципального округа Нижегородской области на 2020 - 2024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Создание эффективной системообразующей транспортной инфраструктуры для удовлетворения потребностей населения на территории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09.0.01.00000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Поддержка и развитие пассажирского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09.0.01.04080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09.0.01.04080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234,0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"Социальная поддержка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10.1.01.10010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10.1.01.10010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"Старшее поколение и социальная поддержка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156,0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156,0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10.2.01.10010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156,0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10.2.01.10010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156,0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"Ветераны боевых действий"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23,0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23,0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Проведение районныхмероприятийв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10.3.01.10010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23,0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10.3.01.10010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23,0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lastRenderedPageBreak/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58 768,8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49 912,4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45 853,9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40 038,2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41 342,1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40 331,8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8 135,2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8 209,5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стимулирование увеличения производства картофеля и овощей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11.1.01.R0140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12,8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11.1.01.R0140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12,8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958,3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958,3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11.1.01.R3680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11.1.01.R3680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3 870,0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3 870,0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Поддержка сельскохозяйственного производства по отдельнымподотраслям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3 368,4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3 368,4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15 649,4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20 262,7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20 604,2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11.1.02.R5020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8 756,8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8 315,4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8 455,2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11.1.02.R5020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8 756,8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8 315,4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8 455,2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Поддержка сельскохозяйственного производства по отдельнымподотраслям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11.1.02.R5080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6 892,6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12 149,0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11.1.02.R5080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6 892,6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12 149,0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Обновление парка сельскохозяйственной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11.1.09.00000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17 307,2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10 921,1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11.1.09.73220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17 307,2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10 921,1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11.1.09.73220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17 307,2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10 921,1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Финансовая поддержка сельскохозяйственных предприятий Шарангского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11.1.11.00000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597,0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Финансовая поддержка сельхозпредприятий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11.1.11.04050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597,0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11.1.11.04050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41,0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11.1.11.04050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556,0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услуг в области растениеводства по ликвидации и предотвращению массового распространения сорного растения борщевика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11.1.12.00000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Обработка пестицидами земельных участков, заросших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11.1.12.04050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11.1.12.04050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"Комплексное развитие сельских территорий Шарангского муниципального округа Нижегородской области" до 2025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13 208,5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3 048,2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11.2.22.04050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11.2.22.04050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11.2.22.L5760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3 048,2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11.2.22.L5760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3 048,2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5 522,1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выполнения целей, задач и показателей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5 522,1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осуществление полномочий по поддержке сельскохозяйственного производства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11.4.01.73910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5 522,1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11.4.01.73910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5 048,0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5 085,0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11.4.01.73910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437,1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</w:rPr>
            </w:pPr>
            <w:r w:rsidRPr="002C072C">
              <w:rPr>
                <w:b/>
                <w:bCs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12.0.00.00000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6 667,6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6 667,6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</w:rPr>
            </w:pPr>
            <w:r w:rsidRPr="002C072C">
              <w:rPr>
                <w:b/>
                <w:bCs/>
              </w:rPr>
              <w:t>6 667,6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12.0.02.00000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6 667,6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6 667,6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12.0.02.07010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645,2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12.0.02.07010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645,2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12.0.02.S2250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6 022,4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12.0.02.S2250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6 022,4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114 495,5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100 826,9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100 824,6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"Развитие библиотечно-информационного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20 437,1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20 595,8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20 593,6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13.1.01.08010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13.1.01.08010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13.1.02.08030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13.1.02.08030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19 723,8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19 348,8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19 276,8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13.1.03.08000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19 723,8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19 348,8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19 276,8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13.1.03.08000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19 723,8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19 348,8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19 276,8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Укрепление материально-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38,2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13.1.04.08000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13.1.04.08000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субсидии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13.1.04.L5190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38,2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13.1.04.L5190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38,2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Реновация учреждений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13.1.A1.54550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872,0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13.1.A1.54550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872,0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"Организация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20 821,9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19 636,9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12,0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13.2.01.08030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12,0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13.2.01.08030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12,0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19 849,9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19 624,9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19 624,9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13.2.02.08000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19 849,9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19 624,9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19 624,9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13.2.02.08000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19 849,9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19 624,9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19 624,9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деятельности по организации и проведению мероприятий районного, областного и межрегионального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13.2.04.00000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деятельности по организации и проведению мероприятий муниципального, областного и межрегионального значения из фонда поддержки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13.2.04.22000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13.2.04.22000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28 938,4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27 746,9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27 746,8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73,0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13.3.01.08030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73,0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13.3.01.08030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73,0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13.3.02.00000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27 120,5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27 120,4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13.3.02.08000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27 120,5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27 120,4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13.3.02.08000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27 120,5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27 120,4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Укрепление материально-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13.3.03.00000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553,4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13.3.03.08000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13.3.03.08000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13.3.03.L4670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553,4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13.3.03.L4670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553,4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13.3.A2.55190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13.3.A2.55190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"Развитие сферы музейной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2 925,0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13.4.01.08030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13.4.01.08030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13.4.02.00000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2 919,0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13.4.02.08000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2 919,0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13.4.02.08000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2 919,0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13.5.00.00000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22 442,0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11 221,2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13.5.01.00000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29,4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13.5.01.08030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29,4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13.5.01.08030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29,4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услуг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13.5.02.00000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11 191,8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услуги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13.5.02.08000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11 191,8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13.5.02.08000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11 191,8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13.5.03.00000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13.5.03.08000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13.5.03.08000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13.5.A0.00000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13.5.A1.55190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13.5.A1.55190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18 931,1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18 701,1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18 701,1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Административно- правовое сопровождение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13.6.01.00000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2 032,3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13.6.01.20401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2 032,3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13.6.01.20401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1 978,7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1 978,7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13.6.01.20401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53,6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13.6.02.00000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16 898,8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16 668,8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16 668,8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13.6.02.45299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16 898,8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16 668,8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16 668,8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13.6.02.45299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16 248,2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16 248,2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16 248,2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13.6.02.45299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420,6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15 748,2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11 632,1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11 632,2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14.1.40.07005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14.1.40.07005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14.1.40.07005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14.4.00.00000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11 132,2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14.4.01.00000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11 132,2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14.4.01.20401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11 132,2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14.4.01.20401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12 474,1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9 870,1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14.4.01.20401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1 262,1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«Развитие физической культуры и спорта Шарангского муниципального округа на 2020 - 2024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66 533,3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51 389,4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56 603,3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60 326,8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49 228,0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54 441,9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286,7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15.1.01.11020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286,7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15.1.01.11020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173,0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15.1.01.11020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113,7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59 983,8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48 941,3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54 155,2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15.1.02.11120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58 645,4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47 602,9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52 816,8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15.1.02.11120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58 645,4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47 602,9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52 816,8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15.1.02.48799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1 338,4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15.1.02.48799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836,6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15.1.02.48799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501,8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Создание условий для массовых занятий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Организация спортивной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15.1.03.11030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15.1.03.11030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426,3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Проведение межрайонных , областных соревнований, обеспечение участия спортсменов в официальных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426,3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15.2.01.11020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426,3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15.2.01.11020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147,0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15.2.01.11020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279,3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1 735,1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1 735,1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15.3.01.11220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1 735,1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15.3.01.11220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1 027,5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15.3.01.11220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707,6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15.3.01.S4090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1 068,5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15.3.01.S4090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1 068,5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376 269,2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370 952,2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371 231,8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291 076,2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289 438,2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289 522,3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16.1.06.00000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7 108,8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16.1.06.53030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7 108,8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16.1.06.53030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7 108,8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16.1.07.00000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281 699,8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281 532,7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281 616,8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16.1.07.42099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57 071,8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56 986,3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56 986,3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16.1.07.42099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57 071,8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56 986,3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56 986,3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16.1.07.42199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35 748,5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35 666,9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35 666,9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16.1.07.42199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35 748,5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35 666,9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35 666,9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16.1.07.73070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186 714,9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186 714,9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186 714,9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16.1.07.73070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186 714,9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186 714,9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186 714,9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16.1.07.S2490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2 164,6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2 248,7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16.1.07.S2490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2 164,6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2 248,7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16.1.08.00000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698,5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16.1.08.42199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54,0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16.1.08.42199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54,0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16.1.08.73070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16.1.08.73070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16.1.08.73140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444,5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16.1.08.73140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444,5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иных межбюджетных трансфертов на финансовоеобеспесчение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16.1.С1.00000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98,2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16.1.С1.42199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98,2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16.1.С1.42199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98,2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"Развитие дополнительного образования и воспитания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18 054,9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18 054,9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9 467,6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16.2.02.42399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9 467,6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16.2.02.42399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9 467,6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16.2.09.00000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2 355,6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16.2.09.43101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2 003,7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16.2.09.43101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278,4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16.2.09.43101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1 725,3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1 725,3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1 725,3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16.2.09.73320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351,9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16.2.09.73320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16,8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16.2.09.73320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335,1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Функционирование модели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16.2.13.00000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6 210,3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16.2.13.42399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6 210,3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16.2.13.42399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6 145,4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16.2.13.42399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64,9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16.2.С1.42399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21,4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16.2.С1.42399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21,4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«Патриотическое воспитание детей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1 242,2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Проведение комплекса мероприятий по патриотическому воспитанию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16.4.08.00000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78,0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16.4.08.42199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78,0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16.4.08.42199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78,0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16.4.EВ.51790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1 164,2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16.4.EВ.51790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1 164,2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18 326,4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14 773,3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14 693,3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Муниципальные педагогические конференции, торжественные мероприятия с педагогами, праздничные приемы, юбилейные мероприятия подведомственных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345,0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16.5.03.42199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345,0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16.5.03.42199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345,0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Укрепление материально-технической базы,ремонт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16 949,1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13 440,1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13 360,1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Укрепление материально- технической базы, ремонт МБДОУ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16.5.04.42099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16.5.04.42099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Укрепление материально-технической базы, ремонт МБОУ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16.5.04.42199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16.5.04.42199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приобретение школьных автобусов в лизинг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16.5.04.42620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16.5.04.42620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16.5.04.S2180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13 200,1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13 200,1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16.5.04.S2180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13 200,1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13 200,1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капитальный ремонт образовательных организаций , реализующих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16.5.04.S2540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16.5.04.S2540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Реализация планов мероприятий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1 067,4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988,2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988,2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16.5.05.42099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535,2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16.5.05.42099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535,2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16.5.05.42199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418,8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16.5.05.42199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418,8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16.5.05.42399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34,2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16.5.05.42399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34,2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«Социально-правовая защита детей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11 547,0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Совершенствование системы социально-правовой защиты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11 547,0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16.6.01.42199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16.6.01.42199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2 178,2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32,2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2 146,0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 xml:space="preserve"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 , обучающимися в муниципальных </w:t>
            </w:r>
            <w:r w:rsidRPr="002C072C">
              <w:lastRenderedPageBreak/>
              <w:t>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lastRenderedPageBreak/>
              <w:t>16.6.01.73170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480,6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480,6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1 400,4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1 400,4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596,5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564,2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32,3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6 881,3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16.6.01.L3040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6 881,3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«Молодежь»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16.7.02.00000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16.7.02.42199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16.7.02.42199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Подпрограмма « 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36 256,1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36 102,1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36 102,1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4 445,1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16.8.01.20401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4 445,1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16.8.01.20401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4 408,7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16.8.01.20401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36,4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757,2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16.8.02.73010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757,2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16.8.02.73010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475,8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16.8.02.73010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281,4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31 053,8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30 899,8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30 899,8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приобретение автотранспортных средств в лизинг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16.8.04.42620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723,8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16.8.04.42620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723,8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16.8.04.45299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30 330,0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30 176,0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30 176,0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16.8.04.45299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27 198,4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27 180,4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27 180,4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16.8.04.45299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2 995,6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2 995,6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16.8.04.45299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6 773,4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8 400,5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8 400,5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Охрана окружающей среды от загрязнения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17.3.00.00000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8 400,5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Услуги по расчету платы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17.3.09.00000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8 400,5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17.3.09.07070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37,5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17.3.09.07070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37,5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17.3.09.20401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17.3.09.20401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Создание (обустройство) контенерных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17.3.09.S2670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8 190,0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17.3.09.S2670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8 190,0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приобретение мусорных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17.3.09.S2870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168,0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17.3.09.S2870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168,0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lastRenderedPageBreak/>
              <w:t>Муниципальная программа «Профилактика безнадзорности и правонарушений несовершеннолетних в Шарангском муниципальном округе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25,0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Организация конкурсов , соревнований и фестиваля по профилактике правонарушений и преступлений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18.1.01.14010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18.1.01.14010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21.0.00.00000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785,4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785,4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785,4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Совершенствование управления имуществом Шарангского муниципального округа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21.1.01.90020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21.1.01.90020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Проведение кадаствровых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21.1.02.00000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735,4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21.1.02.03403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735,4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21.1.02.03403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735,4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75 658,7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179 054,0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31 217,3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области водного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22.0.01.03506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22.0.01.03506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22.0.01.03514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22.0.01.03514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по реконструкции водопроводных сетей в р.п.Шаранга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22.0.01.S2590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23 472,9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22.0.01.S2590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23 472,9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Реализация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22.0.02.L5760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22.0.02.L5760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Прочее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179 054,0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22.0.03.L3720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22.0.03.L3720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рамках региональной программы Нижегородской области "Модернизация систем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22.0.03.S2590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179 054,0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22.0.03.S2590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179 054,0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"Снос расселенных многоквартирных жилых домов в Шарангском муниципальном округе Нижегородской области , признанных аварийными"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23.0.01.00000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23.0.01.09602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23.0.01.09602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Снос расселенных многоквартирных жилых домов в Шарангском муниципальном округе Нижегородской области 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23.0.03.00000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Снос расселенных многоквартирных жилых домов в Шарангском муниципальном округе Нижегородской области 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23.0.03.S2120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23.0.03.S2120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Муниципальная программа "Предоставление гражданам, утратившим жилые помещения в результате пожара, жилых помещений по договорам социального найма" на период 2023-2025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24.0.15.00000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24.0.15.S2400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24.0.15.S2400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130 059,7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93 207,5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94 024,7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88.8.00.00000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130 059,7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93 207,5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94 024,7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88.8.01.00000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62 321,1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49 897,5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52 945,9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2 194,1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2 194,1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51 830,1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40 414,9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43 463,1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39 126,6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32 170,6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35 218,8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12 703,5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8 244,3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600,8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569,9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30,9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502,9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470,0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32,9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88.8.01.92035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637,8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88.8.01.92035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584,8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88.8.01.92035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88.8.01.92035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18,0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5 819,2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5 547,2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5 389,7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157,5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88.8.05.00000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793,1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779,4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иных межбюджетных трансфертов из фонда поддержки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88.8.05.22000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88.8.05.22000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88.8.05.51180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643,3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88.8.05.51180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460,8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88.8.05.51180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182,5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 xml:space="preserve">Расходы за счет субвенции на реализацию переданных исполнительно-распорядительным органам муниципальных образований Нижегородской </w:t>
            </w:r>
            <w:r w:rsidRPr="002C072C">
              <w:lastRenderedPageBreak/>
              <w:t>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lastRenderedPageBreak/>
              <w:t>88.8.05.51200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10,8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88.8.05.51200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10,8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осуществление полномочий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88.8.05.73310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125,3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88.8.05.73310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125,3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88.8.06.00000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63 213,4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39 542,6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40 282,1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Финансовое обеспечение части затрат по договору финансовой аренды (лизинга),заключенному в целях приобретения коммунальной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88.8.06.03502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185,0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88.8.06.03502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185,0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88.8.06.03503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804,6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88.8.06.03503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804,6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области водного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88.8.06.03506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88.8.06.03506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88.8.06.03513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880,4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88.8.06.03513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880,4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88.8.06.03515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118,9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88.8.06.03515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88.8.06.03515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118,9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27,0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27,0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3 000,0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88.8.06.05140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3 000,0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88.8.06.14010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312,0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88.8.06.14010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312,0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88.8.06.14050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37,8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88.8.06.14050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37,8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2 108,5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2 108,5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Уличное освещение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88.8.06.60102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7 286,2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88.8.06.60102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315,9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88.8.06.60102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6 749,6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6 970,3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Озеленение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88.8.06.60302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268,0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88.8.06.60302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268,0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88.8.06.60402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250,4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88.8.06.60402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250,4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88.8.06.60503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12 217,0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11 110,7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11 110,7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88.8.06.60503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6 279,9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6 251,9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6 251,9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88.8.06.60503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5 936,2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4 858,8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4 858,8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88.8.06.60503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обеспечение жильем граждан, страдающих тяжелыми формами хронических заболеваний, перечень которых установлен Правительством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2,2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Иные межбюджетные трансферты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88.8.06.74270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88.8.06.74270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88.8.06.92035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37,0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88.8.06.92035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37,0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8 274,7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7 499,4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8 274,7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реализацию проекта инициативного бюджетирования "Вам решать!" (ремонт водопроводных сетей в с.Старая Рудка по ул.Луговая)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88.8.06.S2603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88.8.06.S2603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реализацию проекта инициативного бюджетирования "Вам решать!" (установка автоматического оборудования на скважинах в д.Черномуж,д.Качеево,д.Туманка)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88.8.06.S2604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88.8.06.S2604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реализацию проекта инициативного бюджетирования "Вам решать!" (благоустройство зоны отдыха в с.Щенники)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реализацию проекта инициативного бюджетирования "Вам решать!" (благоуст</w:t>
            </w:r>
            <w:r>
              <w:t>р</w:t>
            </w:r>
            <w:r w:rsidRPr="002C072C">
              <w:t>ойство детского развлекательного комплекса "Лукоморье" с установкой детского уличного лабиринта в р.п.Шаранга)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88.8.06.S2607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4 708,3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88.8.06.S2607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4 708,3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2 271,7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2 271,7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1 250,0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1 250,0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субсидий на проведение ремонта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2 057,0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2 057,0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2 057,0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88.8.06.S4090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0,0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Формирование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88.8.F2.55550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3 732,1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3 018,3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  <w:rPr>
                <w:b/>
                <w:bCs/>
                <w:color w:val="000000"/>
              </w:rPr>
            </w:pPr>
            <w:r w:rsidRPr="002C072C">
              <w:rPr>
                <w:b/>
                <w:bCs/>
                <w:color w:val="000000"/>
              </w:rPr>
              <w:t>17,3</w:t>
            </w:r>
          </w:p>
        </w:tc>
      </w:tr>
      <w:tr w:rsidR="002C072C" w:rsidRPr="002E023B" w:rsidTr="002C072C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both"/>
            </w:pPr>
            <w:r w:rsidRPr="002C07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88.8.F2.55550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2C072C">
            <w:pPr>
              <w:spacing w:after="0"/>
              <w:jc w:val="center"/>
            </w:pPr>
            <w:r w:rsidRPr="002C07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jc w:val="center"/>
            </w:pPr>
            <w:r w:rsidRPr="002C072C">
              <w:t>3 018,3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2C072C" w:rsidRDefault="002C072C" w:rsidP="001205EA">
            <w:pPr>
              <w:spacing w:after="0"/>
              <w:ind w:left="175" w:hanging="284"/>
              <w:jc w:val="center"/>
            </w:pPr>
            <w:r w:rsidRPr="002C072C">
              <w:t>17,3</w:t>
            </w:r>
          </w:p>
        </w:tc>
      </w:tr>
    </w:tbl>
    <w:p w:rsidR="0086281F" w:rsidRDefault="0086281F" w:rsidP="0086281F">
      <w:pPr>
        <w:contextualSpacing/>
        <w:jc w:val="right"/>
      </w:pPr>
    </w:p>
    <w:p w:rsidR="002E12C8" w:rsidRDefault="002C072C" w:rsidP="002C072C">
      <w:pPr>
        <w:contextualSpacing/>
        <w:jc w:val="right"/>
      </w:pPr>
      <w:r w:rsidRPr="001205E7">
        <w:t xml:space="preserve">  </w:t>
      </w: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C072C" w:rsidRPr="001205E7" w:rsidRDefault="002C072C" w:rsidP="002C072C">
      <w:pPr>
        <w:contextualSpacing/>
        <w:jc w:val="right"/>
      </w:pPr>
      <w:r w:rsidRPr="001205E7">
        <w:t xml:space="preserve">Приложение 4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к решению Совета депутатов </w:t>
      </w:r>
    </w:p>
    <w:p w:rsidR="002C072C" w:rsidRDefault="002C072C" w:rsidP="002C072C">
      <w:pPr>
        <w:contextualSpacing/>
        <w:jc w:val="right"/>
      </w:pPr>
      <w:r w:rsidRPr="001205E7">
        <w:t>Шарангского муниципального округа</w:t>
      </w:r>
    </w:p>
    <w:p w:rsidR="002B2BCE" w:rsidRPr="001205E7" w:rsidRDefault="002B2BCE" w:rsidP="002C072C">
      <w:pPr>
        <w:contextualSpacing/>
        <w:jc w:val="right"/>
      </w:pPr>
      <w:r>
        <w:t>Нижегородской области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«О внесении изменений в решение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Совета депутатов Шарангского муниципального округа 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от 27.12.2022 г. №113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«О бюджете Шарангского муниципального округа </w:t>
      </w:r>
    </w:p>
    <w:p w:rsidR="002C072C" w:rsidRPr="001205E7" w:rsidRDefault="002C072C" w:rsidP="002C072C">
      <w:pPr>
        <w:contextualSpacing/>
        <w:jc w:val="right"/>
      </w:pPr>
      <w:r w:rsidRPr="001205E7">
        <w:t>на 2023 год и на плановый период 2024 и 2025 годов»</w:t>
      </w:r>
    </w:p>
    <w:p w:rsidR="002B2BCE" w:rsidRDefault="002B2BCE" w:rsidP="002B2BCE">
      <w:pPr>
        <w:contextualSpacing/>
        <w:jc w:val="right"/>
      </w:pPr>
      <w:r>
        <w:t>от 25.07.2023г. № 57</w:t>
      </w:r>
    </w:p>
    <w:p w:rsidR="002C072C" w:rsidRDefault="002C072C" w:rsidP="002C072C">
      <w:pPr>
        <w:spacing w:after="0"/>
        <w:jc w:val="right"/>
      </w:pPr>
    </w:p>
    <w:p w:rsidR="002C072C" w:rsidRDefault="002C072C" w:rsidP="002C072C">
      <w:pPr>
        <w:spacing w:after="0"/>
        <w:jc w:val="right"/>
        <w:rPr>
          <w:b/>
        </w:rPr>
      </w:pPr>
    </w:p>
    <w:p w:rsidR="002B2BCE" w:rsidRDefault="002C072C" w:rsidP="002C07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муниципального округа</w:t>
      </w:r>
    </w:p>
    <w:p w:rsidR="002C072C" w:rsidRDefault="002C072C" w:rsidP="002C07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 годов</w:t>
      </w:r>
    </w:p>
    <w:p w:rsidR="002C072C" w:rsidRDefault="002C072C" w:rsidP="002C072C">
      <w:pPr>
        <w:spacing w:after="0"/>
        <w:jc w:val="center"/>
      </w:pPr>
    </w:p>
    <w:p w:rsidR="002C072C" w:rsidRDefault="002C072C" w:rsidP="002C072C">
      <w:pPr>
        <w:spacing w:after="0"/>
        <w:jc w:val="right"/>
      </w:pPr>
      <w:r>
        <w:t xml:space="preserve"> (тыс.рублей)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724"/>
        <w:gridCol w:w="580"/>
        <w:gridCol w:w="645"/>
        <w:gridCol w:w="1800"/>
        <w:gridCol w:w="828"/>
        <w:gridCol w:w="1176"/>
        <w:gridCol w:w="1176"/>
        <w:gridCol w:w="1176"/>
      </w:tblGrid>
      <w:tr w:rsidR="00177293" w:rsidRPr="007672F2" w:rsidTr="00D86C21">
        <w:trPr>
          <w:trHeight w:val="439"/>
          <w:tblHeader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037FB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177293" w:rsidRPr="007672F2" w:rsidTr="00D86C21">
        <w:trPr>
          <w:trHeight w:val="6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293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037FB">
              <w:rPr>
                <w:b/>
                <w:bCs/>
                <w:color w:val="000000"/>
              </w:rPr>
              <w:t>Вед</w:t>
            </w:r>
          </w:p>
          <w:p w:rsidR="00177293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омст</w:t>
            </w:r>
          </w:p>
          <w:p w:rsidR="00177293" w:rsidRPr="00C037FB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037FB">
              <w:rPr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037FB">
              <w:rPr>
                <w:b/>
                <w:bCs/>
                <w:color w:val="000000"/>
              </w:rPr>
              <w:t>Раз</w:t>
            </w:r>
          </w:p>
          <w:p w:rsidR="00177293" w:rsidRPr="00C037FB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037FB">
              <w:rPr>
                <w:b/>
                <w:bCs/>
                <w:color w:val="000000"/>
              </w:rPr>
              <w:t>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037FB">
              <w:rPr>
                <w:b/>
                <w:bCs/>
                <w:color w:val="000000"/>
              </w:rPr>
              <w:t>Под</w:t>
            </w:r>
          </w:p>
          <w:p w:rsidR="00177293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037FB">
              <w:rPr>
                <w:b/>
                <w:bCs/>
                <w:color w:val="000000"/>
              </w:rPr>
              <w:t>Раз</w:t>
            </w:r>
          </w:p>
          <w:p w:rsidR="00177293" w:rsidRPr="00C037FB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037FB">
              <w:rPr>
                <w:b/>
                <w:bCs/>
                <w:color w:val="000000"/>
              </w:rPr>
              <w:t>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C037FB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037FB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037FB">
              <w:rPr>
                <w:b/>
                <w:bCs/>
                <w:color w:val="000000"/>
              </w:rPr>
              <w:t xml:space="preserve">Вид </w:t>
            </w:r>
          </w:p>
          <w:p w:rsidR="00177293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037FB">
              <w:rPr>
                <w:b/>
                <w:bCs/>
                <w:color w:val="000000"/>
              </w:rPr>
              <w:t>рас</w:t>
            </w:r>
          </w:p>
          <w:p w:rsidR="00177293" w:rsidRPr="00C037FB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037FB"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912 291,1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908 249,4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727 815,1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ФИНАНСОВОЕ УПРАВЛЕНИЕ АДМИНИСТРАЦИИ ШАРАНГСКОГО МУНИЦИПАЛЬНОГО ОКРУГА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20 375,6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11 632,1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11 632,2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20 375,6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11 632,1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11 632,3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13 748,2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11 132,1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11 132,3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13 748,2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11 132,1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11 132,3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14.4.00.00000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13 748,2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11 132,1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11 132,3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14.4.01.00000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13 748,2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11 132,1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11 132,3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14.4.01.20401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13 748,2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11 132,1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11 132,3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14.4.01.20401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12 474,1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9 870,0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9 870,2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14.4.01.20401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1 274,1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1 262,1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1 262,1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1 825,6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500,0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1 825,6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1 825,6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14.1.40.07005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1 825,6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14.1.40.07005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1 825,6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4 801,8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4 801,8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4 801,8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88.8.06.92035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88.8.06.92035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ОТДЕЛ КУЛЬТУРЫ, ТУРИЗМА И НАРОДНЫХ ХУДОЖЕСТВЕННЫХ ПРОМЫСЛОВ АДМИНИСТРАЦИИ ШАРАНГСКОГО МУНИЦИПАЛЬНОГО ОКРУГА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115 964,3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102 365,5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102 363,2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22 456,6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11 235,8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11 235,8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22 456,6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11 235,8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11 235,8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12.0.02.07010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12.0.02.07010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14,6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22 442,0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11 221,2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11 221,2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13.5.00.00000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22 442,0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11 221,2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11 221,2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13.5.01.00000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Выполнение мероприятий по противопожарной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13.5.01.08030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13.5.01.08030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29,4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13.5.02.00000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11 191,8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11 191,8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11 191,8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13.5.02.08000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11 191,8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11 191,8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11 191,8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13.5.02.08000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11 191,8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11 191,8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11 191,8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13.5.03.00000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13.5.03.08000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13.5.03.08000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поддержку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13.5.A0.00000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10 410,8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поддержку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13.5.A1.55190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10 410,8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13.5.A1.55190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10 410,8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92 053,7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89 605,7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89 603,4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73 122,5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70 904,6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70 902,3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73 122,5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70 904,6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70 902,3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20 437,1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20 595,9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20 593,6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13.1.01.00000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13.1.01.08010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13.1.01.08010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13.1.02.00000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13.1.02.08030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13.1.02.08030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13.1.03.00000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19 723,8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19 348,8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19 276,8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13.1.03.08000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19 723,8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19 348,8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19 276,8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13.1.03.08000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19 723,8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19 348,8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19 276,8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Укрепление материально- технической базы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13.1.04.00000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13.1.04.08000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13.1.04.08000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субсидии на поддержку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13.1.04.L5190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13.1.04.L5190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Реновация учреждений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13.1.A1.54550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872,0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13.1.A1.54550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872,0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"Организация культурно-массовых мероприятий"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13.2.00.00000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20 821,9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19 636,9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19 636,9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13.2.01.00000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13.2.01.08030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13.2.01.08030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13.2.02.00000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19 849,9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19 624,9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19 624,9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13.2.02.08000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19 849,9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19 624,9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19 624,9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13.2.02.08000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19 849,9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19 624,9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19 624,9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Обеспечение деятельности по организации и проведению мероприятий районного, областного и межрегионального 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13.2.04.00000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деятельности по организации и проведению мероприятий муниципального, областного и межрегионального значения из фонда поддержки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13.2.04.22000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13.2.04.22000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13.3.00.00000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28 938,5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27 746,9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27 746,8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13.3.01.00000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266,5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13.3.01.08030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266,5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13.3.01.08030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266,5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73,0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13.3.02.00000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27 911,2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27 120,5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27 120,4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13.3.02.08000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27 911,2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27 120,5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27 120,4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13.3.02.08000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27 911,2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27 120,5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27 120,4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Укрепление материально- технической базы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13.3.03.00000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553,4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553,4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13.3.03.08000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13.3.03.08000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13.3.03.L4670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553,5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553,4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553,4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13.3.03.L4670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553,5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553,4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553,4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поддержку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13.3.A2.55190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13.3.A2.55190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"Развитие сферы музейной деятельности"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13.4.00.00000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2 925,0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13.4.01.00000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13.4.01.08030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13.4.01.08030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13.4.02.00000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2 919,0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13.4.02.08000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2 919,0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13.4.02.08000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2 919,0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2 919,0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2 919,0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18 931,2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18 701,1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18 701,1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18 931,2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18 701,1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18 701,1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13.6.00.00000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18 931,2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18 701,1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18 701,1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Административно- правовое сопровождение реализации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13.6.01.00000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2 032,4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2 032,3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2 032,3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13.6.01.20401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2 032,4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2 032,3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2 032,3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13.6.01.20401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1 978,8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1 978,7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1 978,7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13.6.01.20401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53,6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Бухгалтерское и хозяйственное обслуживание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13.6.02.00000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16 898,8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16 668,8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16 668,8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13.6.02.45299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16 898,8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16 668,8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16 668,8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13.6.02.45299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16 248,2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16 248,2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16 248,2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13.6.02.45299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650,6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420,6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420,6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1 454,0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1 524,0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1 524,0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1 454,0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1 524,0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1 524,0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1 524,0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1 524,0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Поддержка средствам массовой информации Шарангского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07.0.02.00000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1 524,0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1 524,0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Поддержка средствам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07.0.02.02050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1 524,0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1 524,0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07.0.02.02050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1 454,0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1 524,0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1 524,0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УПРАВЛЕНИЕ ОБРАЗОВАНИЯ И МОЛОДЕЖНОЙ ПОЛИТИКИ АДМИНИСТРАЦИИ ШАРАНГСКОГО МУНИЦИПАЛЬНОГО ОКРУГА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383 056,4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377 726,7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378 006,3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380 878,2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375 548,5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375 828,1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125 759,8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125 306,4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125 226,4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302,7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302,7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12.0.02.07010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302,7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12.0.02.07010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302,7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125 434,3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124 985,7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124 905,7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118 744,7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118 659,2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118 659,2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16.1.07.00000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118 744,7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118 659,2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118 659,2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16.1.07.42099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57 071,8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56 986,3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56 986,3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16.1.07.42099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57 071,8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56 986,3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56 986,3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16.1.07.73070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61 672,9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61 672,9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61 672,9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16.1.07.73070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61 672,9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61 672,9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61 672,9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6 209,0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5 845,9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5 765,9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Укрепление материально-технической базы,ремонт 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16.5.04.00000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5 594,6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5 310,7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5 230,7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Укрепление материально- технической базы, ремонт МБДОУ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16.5.04.42099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448,4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16.5.04.42099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448,4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16.5.04.S2180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5 146,2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5 150,7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5 150,7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16.5.04.S2180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5 146,2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5 150,7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5 150,7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16.5.05.00000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614,4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535,2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535,2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16.5.05.42099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614,4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535,2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535,2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16.5.05.42099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614,4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535,2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535,2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16.6.00.00000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480,6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480,6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480,6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16.6.01.00000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480,6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480,6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480,6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 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16.6.01.73170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480,6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480,6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480,6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16.6.01.73170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480,6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480,6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480,6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17.3.09.00000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17.3.09.07070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17.3.09.07070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192 888,9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188 138,3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188 497,9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01.0.03.00000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01.0.03.05020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01.0.03.05020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06.1.02.00000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06.1.02.07080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06.1.02.07080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298,1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298,1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12.0.02.07010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298,1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12.0.02.07010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298,1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192 480,6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187 738,2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188 097,8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172 233,2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170 680,8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170 764,9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16.1.06.00000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7 108,8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7 108,8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7 108,8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16.1.06.53030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7 108,8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7 108,8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7 108,8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16.1.06.53030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7 108,8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7 108,8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7 108,8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16.1.07.00000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162 955,0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162 873,5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162 957,6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16.1.07.42199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35 748,5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35 666,9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35 666,9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16.1.07.42199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35 748,5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35 666,9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35 666,9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16.1.07.73070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125 042,0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125 042,0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125 042,0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16.1.07.73070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125 042,0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125 042,0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125 042,0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16.1.07.S2490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2 164,5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2 164,6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2 248,7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16.1.07.S2490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2 164,5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2 164,6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2 248,7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16.1.08.00000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644,5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698,5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698,5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16.1.08.42199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54,0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16.1.08.42199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54,0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16.1.08.73070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16.1.08.73070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16.1.08.73140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444,5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444,5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444,5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16.1.08.73140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444,5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444,5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444,5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иных межбюджетных трансфертов на финансовое обеспесчение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16.1.E1.74590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1 524,9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16.1.E1.74590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1 524,9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«Патриотическое воспитание детей и молодежи»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16.4.00.00000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Проведение комплекса мероприятий по патриотическому воспитанию для детей и молодежи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16.4.08.00000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16.4.08.42199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16.4.08.42199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12 083,2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8 893,2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8 893,2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Муниципальные педагогические конференции, торжественные мероприятия с педагогами, праздничные приемы, юбилейные мероприятия подведомственных 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16.5.03.00000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16.5.03.42199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16.5.03.42199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345,0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Укрепление материально-технической базы,ремонт 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16.5.04.00000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11 354,5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8 129,4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8 129,4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Укрепление материально-технической базы, ремонт МБОУ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16.5.04.42199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3 336,7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16.5.04.42199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3 336,7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приобретение школьных автобусов в лизинг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16.5.04.42620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260,8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16.5.04.42620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260,8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16.5.04.S2180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6 948,9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8 049,4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8 049,4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16.5.04.S2180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6 948,9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8 049,4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8 049,4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капитальный ремонт образовательных организаций , реализующих общеобразовательные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16.5.04.S2540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808,1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16.5.04.S2540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16.5.05.00000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418,8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16.5.05.42199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418,8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16.5.05.42199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418,8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16.6.00.00000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8 016,2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8 016,2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8 291,7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Совершенствование системы социально-правовой защиты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16.6.01.00000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8 016,2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8 016,2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8 291,7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16.6.01.42199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16.6.01.42199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16.6.01.73180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1 416,2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1 416,2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1 400,4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16.6.01.73180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1 416,2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1 416,2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1 400,4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16.6.01.L3040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6 590,0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6 590,0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6 881,3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16.6.01.L3040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6 590,0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6 590,0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6 881,3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«Молодежь»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16.7.00.00000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16.7.02.00000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16.7.02.42199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16.7.02.42199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Услуги по расчету платы за негативное воздействие на окружающую среду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17.3.09.00000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17.3.09.07070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17.3.09.07070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15 698,4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15 743,4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15 743,4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12.0.02.07010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29,8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12.0.02.07010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29,8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15 667,2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15 712,1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15 712,1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16.2.00.00000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15 633,0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15 677,9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15 677,9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16.2.02.00000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9 487,6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9 467,6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9 467,6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16.2.02.42399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9 487,6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9 467,6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9 467,6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16.2.02.42399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9 487,6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9 467,6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9 467,6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Функционирование модели персонифицированного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16.2.13.00000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6 145,4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6 210,3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6 210,3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16.2.13.42399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6 145,4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6 210,3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6 210,3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16.2.13.42399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6 145,4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6 145,4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6 145,4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16.2.13.42399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64,9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16.5.05.00000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16.5.05.42399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16.5.05.42399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34,2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17.3.09.00000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17.3.09.07070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17.3.09.07070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46 531,1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46 360,4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46 360,4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6 022,4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6 022,4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6 022,4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6 022,4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6 022,4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6 022,4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12.0.02.S2250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6 022,4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6 022,4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6 022,4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12.0.02.S2250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6 022,4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6 022,4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6 022,4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40 508,7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40 338,0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40 338,0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16.1.С1.00000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16.1.С1.42199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16.1.С1.42199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16.2.00.00000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2 377,0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2 377,0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2 377,0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16.2.09.00000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2 355,6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2 355,6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2 355,6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16.2.09.43101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2 003,7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2 003,7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2 003,7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16.2.09.43101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278,4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278,4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278,4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16.2.09.43101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1 725,3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1 725,3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1 725,3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 xml:space="preserve"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</w:t>
            </w:r>
            <w:r w:rsidRPr="007672F2">
              <w:rPr>
                <w:color w:val="000000"/>
              </w:rPr>
              <w:lastRenderedPageBreak/>
              <w:t>соответствии с имеющейся лицензией, расположенные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16.2.09.73320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351,9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16.2.09.73320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16.2.09.73320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335,1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335,1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335,1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16.2.С1.42399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16.2.С1.42399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21,4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«Патриотическое воспитание детей и молодежи»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16.4.00.00000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1 181,0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1 164,2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1 164,2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16.4.EВ.51790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1 181,0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1 164,2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1 164,2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16.4.EВ.51790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1 181,0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1 164,2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1 164,2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16.6.00.00000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596,5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16.6.01.00000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596,5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граждан(Единая субвенция)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16.6.01.73950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596,5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672F2">
              <w:rPr>
                <w:iCs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16.6.01.73950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564,2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564,2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564,2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16.6.01.73950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32,3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36 256,1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36 102,1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36 102,1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16.8.01.00000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4 445,1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4 445,1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4 445,1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16.8.01.20401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4 445,1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4 445,1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4 445,1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16.8.01.20401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4 408,7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4 408,7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4 408,7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16.8.01.20401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36,4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16.8.02.00000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757,2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757,2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757,2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16.8.02.73010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757,2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757,2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757,2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672F2">
              <w:rPr>
                <w:iCs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16.8.02.73010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475,8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475,8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475,8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16.8.02.73010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281,4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281,4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281,4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16.8.04.00000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31 053,8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30 899,8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30 899,8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приобретение автотранспортных средств в лизинг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16.8.04.42620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723,8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16.8.04.42620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723,8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723,8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723,8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16.8.04.45299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30 330,0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30 176,0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30 176,0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16.8.04.45299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27 198,4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27 180,4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27 180,4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16.8.04.45299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3 126,2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2 995,6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2 995,6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16.8.04.45299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2 178,2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2 178,2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2 178,2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16.6.00.00000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2 178,2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16.6.01.00000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2 178,2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 xml:space="preserve"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</w:t>
            </w:r>
            <w:r w:rsidRPr="007672F2">
              <w:rPr>
                <w:color w:val="000000"/>
              </w:rPr>
              <w:lastRenderedPageBreak/>
              <w:t>числе обеспечение организации выплаты компенсации части родительской платы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16.6.01.73110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2 178,2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16.6.01.73110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32,2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16.6.01.73110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2 146,0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2 146,0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2 146,0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УПРАВЛЕНИЕ СЕЛЬСКОГО ХОЗЯЙСТВА АДМИНИСТРАЦИИ ШАРАНГСКОГО МУНИЦИПАЛЬНОГО ОКРУГА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45 260,4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46 864,2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45 853,9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45 260,4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46 864,2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45 853,9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45 260,4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46 864,2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45 853,9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45 260,4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46 864,2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45 853,9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39 738,3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41 342,1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40 331,8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6 184,7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8 135,2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8 209,5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стимулирование увеличения производства картофеля и овощей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11.1.01.R0140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11.1.01.R0140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11.1.01.R3580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933,1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958,3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11.1.01.R3580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933,1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958,3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11.1.01.R3680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11.1.01.R3680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347,6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11.1.01.R5020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2 657,8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3 870,0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3 870,0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11.1.01.R5020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2 657,8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3 870,0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3 870,0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11.1.01.R5080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3 166,8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3 319,6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3 368,4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11.1.01.R5080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3 166,8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3 319,6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3 368,4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15 649,4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20 262,7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20 604,2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11.1.02.R5020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8 756,8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8 315,4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8 455,2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11.1.02.R5020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8 756,8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8 315,4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8 455,2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11.1.02.R5080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6 892,6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11 947,3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12 149,0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11.1.02.R5080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6 892,6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11 947,3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12 149,0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Обновление парка сельскохозяйственной техники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11.1.09.00000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17 307,2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12 347,2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10 921,1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11.1.09.73220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17 307,2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12 347,2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10 921,1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11.1.09.73220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17 307,2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12 347,2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10 921,1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Финансовая поддержка сельскохозяйственных предприятий Шарангского муниципального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11.1.11.00000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597,0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Финансовая поддержка сельхозпредприятий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11.1.11.04050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597,0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11.1.11.04050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41,0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11.1.11.04050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556,0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11.4.00.00000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5 522,1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5 522,1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5 522,1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Обеспечение выполнения целей, задач и показателей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11.4.01.00000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5 522,1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5 522,1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5 522,1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осуществление полномочий по поддержке сельскохозяйственного производства (Единая субвенция)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11.4.01.73910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5 522,1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5 522,1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5 522,1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11.4.01.73910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5 048,0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5 085,0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5 085,0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11.4.01.73910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474,1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437,1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437,1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СОВЕТ ДЕПУТАТОВ ШАРАНГСКОГО МУНИЦИПАЛЬНОГО ОКРУГА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867,7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830,7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830,7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867,7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830,7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830,7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727,7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727,7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727,7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727,7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727,7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727,7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727,7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509,1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509,1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509,1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218,6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218,6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218,6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103,0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103,0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103,0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103,0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88.8.01.92035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103,0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88.8.01.92035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88.8.01.92035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88.8.01.92035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ОТДЕЛ ПО УПРАВЛЕНИЮ МУНИЦИПАЛЬНЫМ ИМУЩЕСТВОМ АДМИНИСТРАЦИИ ШАРАНГСКОГО МУНИЦИПАЛЬНОГО ОКРУГА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5 731,1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3 956,2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3 956,2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2 997,5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2 997,5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2 997,5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2 997,5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2 997,5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2 997,5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Совершенствование управления имуществом Шарангского муниципального округа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21.1.01.00000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21.1.01.90020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21.1.01.90020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2 947,5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2 947,5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2 947,5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2 947,5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2 947,5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2 947,5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Содержание аппарата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2 947,5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2 947,5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2 947,5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2 947,5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2 947,5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2 947,5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2 680,1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2 680,1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2 680,1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267,4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2 698,3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923,4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923,4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1 774,9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1 463,0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1 463,0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водного хозяйства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22.0.01.03506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1 463,0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22.0.01.03506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1 463,0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311,9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311,9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311,9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водного хозяйства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88.8.06.03506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311,9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88.8.06.03506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311,9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188,0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Построение и развитие аппаратно-программного комплекса "Безопасный город"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08.3.00.00000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08.3.01.00000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по обеспечению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08.3.01.04100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08.3.01.04100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188,0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735,4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735,4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735,4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735,4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735,4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Проведение кадаствровых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21.1.02.00000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735,4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21.1.02.03403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735,4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21.1.02.03403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735,4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735,4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735,4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35,3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35,3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88.8.06.03502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35,3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88.8.06.03502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35,3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АДМИНИСТРАЦИЯ ШАРАНГСКОГО МУНИЦИПАЛЬНОГО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341 035,6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364 874,0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185 172,5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57 837,7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46 173,0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49 230,4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2 194,1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2 194,1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2 194,1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2 194,1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2 194,1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2 194,1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2 194,1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2 194,1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2 194,1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2 194,1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2 194,1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2 194,1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Глава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88.8.01.20300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2 194,1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2 194,1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2 194,1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88.8.01.20300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2 194,1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2 194,1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2 194,1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48 471,8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37 858,4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40 906,6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05.0.03.00000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Организация обучения по программам повышения квалификации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05.0.03.20401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05.0.03.20401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17.3.09.00000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17.3.09.20401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17.3.09.20401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48 456,8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37 843,4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40 891,6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48 456,8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37 843,4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40 891,6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48 456,8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37 843,4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40 891,6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47 353,1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36 739,7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39 787,9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35 937,4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28 981,4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32 029,6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88.8.01.20401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11 415,7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7 758,3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7 758,3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88.8.01.73920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600,8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600,8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600,8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88.8.01.73920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569,9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569,9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569,9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88.8.01.73920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88.8.01.73940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502,9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88.8.01.73940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470,0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88.8.01.73940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32,9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lastRenderedPageBreak/>
              <w:t>Судебная система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88.8.05.00000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88.8.05.51200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88.8.05.51200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7 170,2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6 118,8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6 118,9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Совершенствование управления имуществом Шарангского муниципального округа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21.1.01.00000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21.1.01.90020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21.1.01.90020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7 150,2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6 118,8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6 118,9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7 150,2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6 118,8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6 118,9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Содержание аппарата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7 053,2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6 081,8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6 081,9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88.8.01.92035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1 034,6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534,7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88.8.01.92035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1 034,6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534,7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88.8.01.93990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5 819,2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5 547,2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5 547,2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88.8.01.93990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5 661,7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5 389,7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5 389,7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88.8.01.93990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157,5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88.8.01.S4090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199,4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88.8.01.S4090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199,4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37,0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88.8.06.92035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37,0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88.8.06.92035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37,0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596,2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622,1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643,3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596,2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622,1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643,3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643,3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643,3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88.8.05.00000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643,3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Расходы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88.8.05.51180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596,2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622,1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643,3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88.8.05.51180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460,8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460,8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460,8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88.8.05.51180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182,5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13 695,9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12 165,9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12 165,9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13 695,9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12 165,9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12 165,9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13 695,9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12 165,9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12 165,9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Защита населения от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5 182,1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4 376,2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4 376,2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08.1.01.00000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1 056,0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по содержанию постов (пунктов) въездного (выездного) контроля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08.1.01.20112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806,0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08.1.01.20112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Резерв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08.1.01.20801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08.1.01.20801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250,0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округа Нижегородской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08.1.02.00000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4 126,1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4 126,2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4 126,2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деятельности ЕДДС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08.1.02.02990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3 926,1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3 926,2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3 926,2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08.1.02.02990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3 219,2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3 229,6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3 229,6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08.1.02.02990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706,9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696,6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696,6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08.1.02.21801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08.1.02.21801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08.2.00.00000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8 513,8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7 789,7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7 789,7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 современной техникой и оборудованием муниципальной пожарной охраны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08.2.02.00000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8 513,8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7 789,7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7 789,7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08.2.02.03000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177,0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08.2.02.03000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177,0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08.2.02.03990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7 909,2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7 612,7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7 612,7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08.2.02.03990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7 156,8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7 178,2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7 178,2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08.2.02.03990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752,4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434,5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434,5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08.2.02.S4090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427,6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08.2.02.S4090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427,6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79 884,1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16 626,9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13 387,9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365,3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125,3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Предоставление услуг в области растениеводства по ликвидации и предотвращению массового распространения сорного растения борщевика Сосновского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11.1.12.00000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Обработка пестицидами земельных участков, заросших борщевиком Сосновского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11.1.12.04050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11.1.12.04050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88.8.05.00000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 xml:space="preserve">Расходы за счет субвенции на осуществление полномочий по организации мероприятий при осуществлении деятельности по обращению с животными без владельцев, а также по </w:t>
            </w:r>
            <w:r w:rsidRPr="007672F2">
              <w:rPr>
                <w:color w:val="000000"/>
              </w:rPr>
              <w:lastRenderedPageBreak/>
              <w:t>организации проведения мероприятий по предупреждению и ликвидации болезней животных, их лечению,защите населения от болезней, общих для человека и животных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88.8.05.73310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125,3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88.8.05.73310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125,3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11 151,1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4 414,3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4 426,4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4 414,3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Обновление подвижного состава пассажирского транспорта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06.4.00.00000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4 426,4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4 414,3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по приобретению подвижного состава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06.4.01.26100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06.4.01.26100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Приобретение автобусов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06.4.01.S2610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4 410,7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4 414,3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06.4.01.S2610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4 410,7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4 414,3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«Развитие пассажирского транспорта на территории Шарангского муниципального округа Нижегородской области на 2020 - 2024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6 724,7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09.0.01.00000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6 724,7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09.0.01.04080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6 724,7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09.0.01.04080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6 724,7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67 867,7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11 787,3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12 962,6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26 717,7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11 787,3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12 962,6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06.2.00.00000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26 717,7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11 787,3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12 962,6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06.2.02.00000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10 872,3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11 787,3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12 962,6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06.2.02.07080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10 872,3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11 787,3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12 962,6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06.2.02.07080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10 872,3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11 787,3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12 962,6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06.2.03.00000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15 845,4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06.2.03.S2210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6 118,7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06.2.03.S2210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6 118,7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реализацию проекта инициативного бюджетирования "Вам решать!" (ремонт участка автодороги в с.Кушнур ул.Школьная от дома №5 до дома №11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06.2.03.S2601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2 358,2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06.2.03.S2601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2 358,2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реализацию проекта инициативного бюджетирования "Вам решать!" (ремонт участка автомобильной дороги в с.Большая Рудка (подъезд от ул.Советской к ул.Колхозной))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06.2.03.S2602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3 381,8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06.2.03.S2602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3 381,8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реализацию проекта инициативного бюджетирования "Вам решать!" (ремонт участка автомобильной дороги по ул.Северная в р.п.Шаранга (от ул.Киселева до ул.Советская), ул.Малая Глинная)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06.2.03.S2606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3 986,7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06.2.03.S2606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3 986,7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22.0.03.00000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22.0.03.L3720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007C9A">
              <w:rPr>
                <w:iCs/>
                <w:color w:val="000000"/>
              </w:rPr>
              <w:t xml:space="preserve"> (строительство автомобильной дороги по ул.Фруктовая, ул.Рябиновая)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22.0.03.L3720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40 611,0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88.8.06.03515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88.8.06.03515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02.0.01.00000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Субсидия на поддержку малого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02.0.01.02290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02.0.01.02290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100 277,9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220 327,5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34 825,1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17 059,9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4 374,7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954,3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13 208,5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3 048,2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"Комплексное развитие сельских территорий Шарангского муниципального округа Нижегородской области" до 2025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11.2.00.00000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13 208,5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3 048,2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11.2.22.04050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1 330,0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D86C21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007C9A">
              <w:rPr>
                <w:iCs/>
                <w:color w:val="000000"/>
              </w:rPr>
              <w:t xml:space="preserve"> (ПСД, присоединение к электрическим сетям, подключение к водопроводу </w:t>
            </w:r>
            <w:r w:rsidR="00D86C21">
              <w:rPr>
                <w:iCs/>
                <w:color w:val="000000"/>
              </w:rPr>
              <w:t>жилого помещения (жилого дома), предоставляемого гражданам РФ, проживающим на сельских территориях, по договору найма жилого помещения)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11.2.22.04050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1 330,0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11.2.22.L5760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11 878,5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3 048,2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D86C21">
              <w:rPr>
                <w:iCs/>
                <w:color w:val="000000"/>
              </w:rPr>
              <w:t xml:space="preserve"> ( строительство жилого помещения (жилого дома), предоставляемого гражданам РФ, проживающим на сельских территориях, по договору найма жилого помещения)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11.2.22.L5760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11 878,5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3 048,2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"Снос расселенных многоквартирных жилых домов в Шарангском муниципальном округе Нижегородской области , признанных аварийными"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219,6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372,2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23.0.01.00000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23.0.01.09602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23.0.01.09602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Снос расселенных многоквартирных жилых домов в Шарангском муниципальном округе Нижегородской области , признанных аварийными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23.0.03.00000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372,2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Снос расселенных многоквартирных жилых домов в Шарангском муниципальном округе Нижегородской области , признанных аварийными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23.0.03.S2120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372,2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23.0.03.S2120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372,2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"Предоставление гражданам, утратившим жилые помещения в результате пожара, жилых помещений по договорам социального найма" на период 2023-2025 годы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24.0.00.00000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1 723,9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24.0.15.00000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1 723,9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24.0.15.S2400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1 723,9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24.0.15.S2400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1 723,9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1 907,9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954,3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954,3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1 907,9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954,3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954,3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1 907,9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954,3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954,3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88.8.06.03502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149,7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88.8.06.03502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149,7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149,7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149,7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88.8.06.03503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1 758,2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804,6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804,6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88.8.06.03503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1 758,2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804,6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35 605,8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188 411,3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9 357,3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6 718,0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8 358,0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8 358,0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Охрана окружающей среды от загрязнения отходами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6 718,0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8 358,0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8 358,0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17.3.09.00000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6 718,0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8 358,0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8 358,0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Создание (обустройство) контенерных площадок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17.3.09.S2670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5 622,0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8 190,0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8 190,0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17.3.09.S2670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5 622,0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8 190,0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8 190,0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приобретение мусорных контейнеров и (или) бункеров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17.3.09.S2870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1 096,0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168,0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17.3.09.S2870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1 096,0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168,0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23 472,9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179 054,0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23 472,9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по реконструкции водопроводных сетей в р.п.Шаранга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22.0.01.S2590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23 472,9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D86C21">
              <w:rPr>
                <w:iCs/>
                <w:color w:val="000000"/>
              </w:rPr>
              <w:t xml:space="preserve"> (ПСД на реконструкцию водопроводных в р.п.Шаранга)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22.0.01.S2590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23 472,9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22.0.03.00000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179 054,0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рамках региональной программы Нижегородской области "Модернизация систем коммунальной инфраструктуры"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22.0.03.S2590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179 054,0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D86C21">
              <w:rPr>
                <w:iCs/>
                <w:color w:val="000000"/>
              </w:rPr>
              <w:t xml:space="preserve"> (реконструкция водопроводных сетей в р.п.Шаранга)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22.0.03.S2590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179 054,0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5 414,9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999,3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999,3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5 414,9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999,3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999,3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5 414,9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999,3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999,3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Финансовое обеспечение части затрат по договору финансовой аренды (лизинга),заключенному в целях приобретения коммунальной техники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88.8.06.02620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88.8.06.02620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88.8.06.03513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88.8.06.03513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88.8.06.03515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118,9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88.8.06.03515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88.8.06.03515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118,9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реализацию проекта инициативного бюджетирования "Вам решать!" (ремонт водопроводных сетей в с.Старая Рудка по ул.Луговая)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88.8.06.S2603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1 002,4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88.8.06.S2603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1 002,4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реализацию проекта инициативного бюджетирования "Вам решать!" (установка автоматического оборудования на скважинах в д.Черномуж,д.Качеево,д.Туманка)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88.8.06.S2604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853,3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88.8.06.S2604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853,3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34 488,6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20 721,1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17 693,1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Предоставление услуг в области растениеводства по ликвидации и предотвращению массового распространения сорного растения борщевика Сосновского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11.1.12.00000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Обработка пестицидами земельных участков, заросших борщевиком Сосновского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11.1.12.04050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11.1.12.04050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3 830,4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3 830,4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22.0.02.L5760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3 830,4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22.0.02.L5760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3 830,4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30 598,2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20 721,1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17 693,1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30 598,2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20 721,1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17 693,1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26 866,1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17 702,8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17 675,8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Уличное освещение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88.8.06.60102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6 749,6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6 997,3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6 970,3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88.8.06.60102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6 749,6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6 997,3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6 970,3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Озеленение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88.8.06.60302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268,0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88.8.06.60302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268,0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88.8.06.60402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88.8.06.60402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88.8.06.60503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6 038,2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4 858,8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4 858,8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88.8.06.60503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88.8.06.60503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5 936,2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4 858,8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4 858,8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88.8.06.60503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Иные межбюджетные трансферты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88.8.06.74270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88.8.06.74270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реализацию проекта инициативного бюджетирования "Вам решать!" (благоустройство зоны отдыха в с.Щенники)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88.8.06.S2605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2 413,4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88.8.06.S2605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2 413,4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реализацию проекта инициативного бюджетирования "Вам решать!" (благоустойство детского развлекательного комплекса "Лукоморье" с установкой детского уличного лабиринта в р.п.Шаранга)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88.8.06.S2607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4 708,2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88.8.06.S2607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4 708,2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88.8.06.S2680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2 271,7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2 271,7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2 271,7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88.8.06.S2680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2 271,7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2 271,7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2 271,7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88.8.06.S2820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1 250,0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88.8.06.S2820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1 250,0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Расходы за счет субсидий на проведение ремонта дворовых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88.8.06.S2980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2 057,0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2 057,0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2 057,0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88.8.06.S2980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2 057,0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2 057,0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2 057,0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Формирование комфортной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88.8.F2.55550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3 732,1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3 018,3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88.8.F2.55550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3 732,1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3 018,3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13 123,6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6 820,4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6 820,4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6 281,4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6 281,4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22.0.01.03514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6 281,4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22.0.01.03514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6 281,4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6 842,2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6 820,4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6 820,4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6 842,2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6 820,4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6 820,4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6 842,2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6 820,4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6 820,4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Уличное освещение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88.8.06.60102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315,9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315,9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315,9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88.8.06.60102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315,9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315,9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315,9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88.8.06.60402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88.8.06.60402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239,7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250,4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250,4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88.8.06.60503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6 178,8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6 251,9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6 251,9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88.8.06.60503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6 178,8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6 251,9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6 251,9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(Единая субвенция)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88.8.06.73930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88.8.06.73930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88.8.06.S4090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88.8.06.S4090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19 037,1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14 740,7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15 488,1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4 900,0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2 343,5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3 000,0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2 343,5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3 000,0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2 343,5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3 000,0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2 343,5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3 000,0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88.8.06.05140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2 343,5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3 000,0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88.8.06.05140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4 900,0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2 343,5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3 000,0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4 540,0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2 259,5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2 369,5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234,0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"Социальная поддержка семей"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10.1.01.00000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Проведение районных мероприятий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10.1.01.10010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10.1.01.10010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10.2.00.00000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10.2.01.00000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Проведение районных мероприятий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10.2.01.10010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10.2.01.10010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"Ветераны боевых действий"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10.3.00.00000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10.3.01.00000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Проведение районных мероприятийв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10.3.01.10010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23,0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10.3.01.10010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23,0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14.1.40.07005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14.1.40.07005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4 131,6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2 025,5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2 135,5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4 131,6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2 025,5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2 135,5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88.8.05.00000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88.8.05.22000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88.8.05.22000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4 061,6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2 025,5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2 135,5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88.8.06.05030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27,0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88.8.06.05030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27,0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88.8.06.51350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2 017,3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2 025,5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2 108,5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88.8.06.51350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2 017,3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2 025,5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2 108,5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установлен Правительством 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88.8.06.73160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2 017,3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88.8.06.73160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2 017,3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8 816,1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9 744,9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9 725,8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«Обеспечение граждан Шарангского муниципального округа доступным и комфортным жильем на период 2021-2023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1 316,7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1 470,2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1 451,1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«Обеспечение жильем молодых семей в Шарангском муниципальном округе на период 2021-2023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1 316,7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1 470,2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1 451,1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Государственная поддержка молодых семей Шарангского муниципального округа в решении жилищной проблемы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04.1.01.00000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1 316,7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1 470,2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1 451,1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04.1.01.L4970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1 316,7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1 470,2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1 451,1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04.1.01.L4970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1 316,7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1 470,2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1 451,1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7 499,4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8 274,7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8 274,7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7 499,4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8 274,7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8 274,7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7 499,4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8 274,7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8 274,7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88.8.06.R0820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7 499,4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8 274,7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8 274,7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88.8.06.R0820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7 499,4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8 274,7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8 274,7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781,0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392,8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392,8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01.0.03.00000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01.0.03.05020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01.0.03.05020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"Укрепление общественного здоровья населения Шарангского муниципального района Нижегородской области на 2022-2024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профилактику заболеваний полости рта, профилактику репродуктивной сферы у мужчин, защиту от табачного дыма, снижение потребления алкоголя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03.0.01.00000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по формированию здорового образа жизни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03.0.01.14020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03.0.01.14020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Выявление факторов риска и ранняя диагностика неинфекционных заболеваний, формирование здорового образа жизни, в том числе в трудовых коллективах, организациях, учреждениях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03.0.03.00000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по формированию здорового образа жизни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03.0.03.14020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03.0.03.14020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в Шарангском муниципальном округе на 2021-2023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18.1.01.00000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Организация конкурсов , соревнований и фестиваля по профилактике правонарушений и преступлений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18.1.01.14010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18.1.01.14010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25,0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349,8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349,8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738,0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349,8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88.8.06.14010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700,2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312,0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88.8.06.14010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700,2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312,0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88.8.06.14050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37,8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88.8.06.14050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37,8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66 539,3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51 395,4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56 609,3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57 506,1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42 362,2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47 576,1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«Развитие физической культуры и спорта Шарангского муниципального округа на 2020 - 2024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57 500,1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42 356,2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47 570,1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51 293,6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40 194,8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45 408,7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15.1.01.00000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286,7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286,7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286,7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15.1.01.11020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286,7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286,7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286,7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15.1.01.11020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173,0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15.1.01.11020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113,7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15.1.02.00000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50 950,6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39 908,1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45 122,0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15.1.02.11120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49 612,2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38 569,7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43 783,6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15.1.02.11120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49 612,2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38 569,7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43 783,6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15.1.02.48799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1 338,4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1 338,4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1 338,4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15.1.02.48799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836,6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15.1.02.48799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501,8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501,8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Создание условий для массовых занятий спортом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15.1.03.00000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Организация спортивной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15.1.03.11030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15.1.03.11030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15.2.00.00000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416,6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426,3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426,3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Проведение межрайонных , областных соревнований, обеспечение участия спортсменов в официальных соревнованиях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15.2.01.00000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416,6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426,3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426,3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15.2.01.11020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416,6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426,3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426,3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15.2.01.11020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147,0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147,0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147,0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15.2.01.11020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269,6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279,3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279,3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15.3.00.00000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5 789,9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1 735,1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1 735,1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15.3.01.00000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5 789,9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1 735,1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1 735,1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15.3.01.11220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4 721,4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1 735,1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1 735,1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15.3.01.11220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974,1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1 027,5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1 027,5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15.3.01.11220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3 747,3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707,6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707,6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15.3.01.S4090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1 068,5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15.3.01.S4090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1 068,5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lastRenderedPageBreak/>
              <w:t>Услуги по расчету платы за негативное воздействие на окружающую среду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17.3.09.00000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17.3.09.07070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17.3.09.07070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6,0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9 033,2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9 033,2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9 033,2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«Развитие физической культуры и спорта Шарангского муниципального округа на 2020 - 2024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9 033,2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9 033,2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9 033,2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15.1.00.00000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9 033,2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9 033,2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9 033,2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15.1.02.00000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9 033,2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9 033,2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9 033,2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15.1.02.11120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9 033,2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9 033,2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9 033,2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15.1.02.11120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9 033,2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9 033,2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9 033,2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3 167,4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2 822,5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2 822,5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3 167,4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2 822,5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672F2">
              <w:rPr>
                <w:b/>
                <w:bCs/>
                <w:color w:val="000000"/>
              </w:rPr>
              <w:t>2 822,5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07.0.00.00000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3 167,4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2 822,5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2 822,5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Поддержка средствам массовой информации Шарангского муниципального района,внесенным в областной реестр районных (городских) СМИ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07.0.01.00000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2 646,7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2 303,1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2 303,1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Субсидия средствам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07.0.01.S2050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2 646,7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2 303,1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2 303,1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07.0.01.S2050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2 646,7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2 303,1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2 303,1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Поддержка средствам массовой информации Шарангского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07.0.02.00000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520,7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519,4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519,4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color w:val="000000"/>
              </w:rPr>
            </w:pPr>
            <w:r w:rsidRPr="007672F2">
              <w:rPr>
                <w:color w:val="000000"/>
              </w:rPr>
              <w:t>Поддержка средствам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07.0.02.02050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520,7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519,4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color w:val="000000"/>
              </w:rPr>
            </w:pPr>
            <w:r w:rsidRPr="007672F2">
              <w:rPr>
                <w:color w:val="000000"/>
              </w:rPr>
              <w:t>519,4</w:t>
            </w:r>
          </w:p>
        </w:tc>
      </w:tr>
      <w:tr w:rsidR="00177293" w:rsidRPr="007672F2" w:rsidTr="0017729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both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07.0.02.02050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520,7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519,4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7293" w:rsidRPr="007672F2" w:rsidRDefault="00177293" w:rsidP="00177293">
            <w:pPr>
              <w:spacing w:after="0"/>
              <w:jc w:val="center"/>
              <w:rPr>
                <w:iCs/>
                <w:color w:val="000000"/>
              </w:rPr>
            </w:pPr>
            <w:r w:rsidRPr="007672F2">
              <w:rPr>
                <w:iCs/>
                <w:color w:val="000000"/>
              </w:rPr>
              <w:t>519,4</w:t>
            </w:r>
          </w:p>
        </w:tc>
      </w:tr>
    </w:tbl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Default="002C072C" w:rsidP="002C072C">
      <w:pPr>
        <w:spacing w:after="0"/>
        <w:ind w:left="540"/>
        <w:jc w:val="right"/>
      </w:pPr>
    </w:p>
    <w:p w:rsidR="002C072C" w:rsidRPr="001205E7" w:rsidRDefault="002C072C" w:rsidP="002C072C">
      <w:pPr>
        <w:contextualSpacing/>
        <w:jc w:val="right"/>
      </w:pPr>
      <w:r w:rsidRPr="001205E7">
        <w:t xml:space="preserve">Приложение </w:t>
      </w:r>
      <w:r>
        <w:t>5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к решению Совета депутатов </w:t>
      </w:r>
    </w:p>
    <w:p w:rsidR="002C072C" w:rsidRDefault="002C072C" w:rsidP="002C072C">
      <w:pPr>
        <w:contextualSpacing/>
        <w:jc w:val="right"/>
      </w:pPr>
      <w:r w:rsidRPr="001205E7">
        <w:t>Шарангского муниципального округа</w:t>
      </w:r>
    </w:p>
    <w:p w:rsidR="002B2BCE" w:rsidRPr="001205E7" w:rsidRDefault="002B2BCE" w:rsidP="002C072C">
      <w:pPr>
        <w:contextualSpacing/>
        <w:jc w:val="right"/>
      </w:pPr>
      <w:r>
        <w:t>Нижегородской области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«О внесении изменений в решение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Совета депутатов Шарангского муниципального округа 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от 27.12.2022 г. №113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«О бюджете Шарангского муниципального округа </w:t>
      </w:r>
    </w:p>
    <w:p w:rsidR="002C072C" w:rsidRPr="001205E7" w:rsidRDefault="002C072C" w:rsidP="002C072C">
      <w:pPr>
        <w:contextualSpacing/>
        <w:jc w:val="right"/>
      </w:pPr>
      <w:r w:rsidRPr="001205E7">
        <w:t>на 2023 год и на плановый период 2024 и 2025 годов»</w:t>
      </w:r>
    </w:p>
    <w:p w:rsidR="002B2BCE" w:rsidRDefault="002B2BCE" w:rsidP="002B2BCE">
      <w:pPr>
        <w:contextualSpacing/>
        <w:jc w:val="right"/>
      </w:pPr>
      <w:r>
        <w:t>от 25.07.2023г. № 57</w:t>
      </w:r>
    </w:p>
    <w:p w:rsidR="002C072C" w:rsidRPr="008B0C1C" w:rsidRDefault="002C072C" w:rsidP="002B2BCE">
      <w:pPr>
        <w:spacing w:after="0"/>
        <w:rPr>
          <w:b/>
        </w:rPr>
      </w:pPr>
    </w:p>
    <w:p w:rsidR="002C072C" w:rsidRPr="00EC468E" w:rsidRDefault="002C072C" w:rsidP="002C072C">
      <w:pPr>
        <w:spacing w:after="0"/>
        <w:jc w:val="center"/>
        <w:rPr>
          <w:b/>
          <w:sz w:val="28"/>
          <w:szCs w:val="28"/>
        </w:rPr>
      </w:pPr>
      <w:r w:rsidRPr="00EC468E">
        <w:rPr>
          <w:b/>
          <w:sz w:val="28"/>
          <w:szCs w:val="28"/>
        </w:rPr>
        <w:t xml:space="preserve">Распределение бюджетных ассигнований по разделам, подразделам, группам видов расходов классификации </w:t>
      </w:r>
    </w:p>
    <w:p w:rsidR="002C072C" w:rsidRPr="007928A2" w:rsidRDefault="002C072C" w:rsidP="002C072C">
      <w:pPr>
        <w:spacing w:after="0"/>
        <w:jc w:val="center"/>
        <w:rPr>
          <w:b/>
        </w:rPr>
      </w:pPr>
      <w:r w:rsidRPr="00EC468E">
        <w:rPr>
          <w:b/>
          <w:sz w:val="28"/>
          <w:szCs w:val="28"/>
        </w:rPr>
        <w:t>расходов бюджета муниципального округа на 2023 год и на плановый период 2024 и 2025 годов</w:t>
      </w:r>
    </w:p>
    <w:p w:rsidR="002C072C" w:rsidRPr="008B0C1C" w:rsidRDefault="002C072C" w:rsidP="002C072C">
      <w:pPr>
        <w:spacing w:after="0"/>
        <w:jc w:val="right"/>
      </w:pPr>
      <w:r w:rsidRPr="008B0C1C">
        <w:t>(тыс.рублей)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2"/>
        <w:gridCol w:w="709"/>
        <w:gridCol w:w="709"/>
        <w:gridCol w:w="850"/>
        <w:gridCol w:w="1276"/>
        <w:gridCol w:w="1276"/>
        <w:gridCol w:w="1275"/>
      </w:tblGrid>
      <w:tr w:rsidR="001205EA" w:rsidRPr="002C072C" w:rsidTr="001205EA">
        <w:trPr>
          <w:trHeight w:val="20"/>
          <w:tblHeader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A" w:rsidRPr="001205EA" w:rsidRDefault="001205EA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205EA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A" w:rsidRPr="001205EA" w:rsidRDefault="001205EA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205E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A" w:rsidRPr="001205EA" w:rsidRDefault="001205EA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205E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A" w:rsidRPr="001205EA" w:rsidRDefault="001205EA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205E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A" w:rsidRPr="001205EA" w:rsidRDefault="001205EA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205EA">
              <w:rPr>
                <w:b/>
                <w:bCs/>
                <w:color w:val="000000"/>
              </w:rPr>
              <w:t>2025 год</w:t>
            </w:r>
          </w:p>
        </w:tc>
      </w:tr>
      <w:tr w:rsidR="001205EA" w:rsidRPr="002C072C" w:rsidTr="001205EA">
        <w:trPr>
          <w:trHeight w:val="20"/>
          <w:tblHeader/>
        </w:trPr>
        <w:tc>
          <w:tcPr>
            <w:tcW w:w="8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EA" w:rsidRPr="001205EA" w:rsidRDefault="001205EA" w:rsidP="002C072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EA" w:rsidRPr="001205EA" w:rsidRDefault="001205EA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205EA">
              <w:rPr>
                <w:b/>
                <w:bCs/>
                <w:color w:val="000000"/>
              </w:rPr>
              <w:t>Раз</w:t>
            </w:r>
          </w:p>
          <w:p w:rsidR="001205EA" w:rsidRPr="001205EA" w:rsidRDefault="001205EA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205EA">
              <w:rPr>
                <w:b/>
                <w:bCs/>
                <w:color w:val="00000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EA" w:rsidRPr="001205EA" w:rsidRDefault="001205EA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205EA">
              <w:rPr>
                <w:b/>
                <w:bCs/>
                <w:color w:val="000000"/>
              </w:rPr>
              <w:t>Под</w:t>
            </w:r>
          </w:p>
          <w:p w:rsidR="001205EA" w:rsidRPr="001205EA" w:rsidRDefault="001205EA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205EA">
              <w:rPr>
                <w:b/>
                <w:bCs/>
                <w:color w:val="000000"/>
              </w:rPr>
              <w:t>Раз     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EA" w:rsidRPr="001205EA" w:rsidRDefault="001205EA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205EA">
              <w:rPr>
                <w:b/>
                <w:bCs/>
                <w:color w:val="000000"/>
              </w:rPr>
              <w:t xml:space="preserve">Вид </w:t>
            </w:r>
          </w:p>
          <w:p w:rsidR="001205EA" w:rsidRPr="001205EA" w:rsidRDefault="001205EA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205EA">
              <w:rPr>
                <w:b/>
                <w:bCs/>
                <w:color w:val="000000"/>
              </w:rPr>
              <w:t>рас</w:t>
            </w:r>
          </w:p>
          <w:p w:rsidR="001205EA" w:rsidRPr="001205EA" w:rsidRDefault="001205EA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205EA">
              <w:rPr>
                <w:b/>
                <w:bCs/>
                <w:color w:val="000000"/>
              </w:rPr>
              <w:t>хо</w:t>
            </w:r>
          </w:p>
          <w:p w:rsidR="001205EA" w:rsidRPr="001205EA" w:rsidRDefault="001205EA" w:rsidP="001205E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205EA">
              <w:rPr>
                <w:b/>
                <w:bCs/>
                <w:color w:val="000000"/>
              </w:rPr>
              <w:t>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EA" w:rsidRPr="001205EA" w:rsidRDefault="001205EA" w:rsidP="002C072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EA" w:rsidRPr="001205EA" w:rsidRDefault="001205EA" w:rsidP="002C072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EA" w:rsidRPr="001205EA" w:rsidRDefault="001205EA" w:rsidP="002C072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912 291,1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908 249,4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727 815,1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82 078,4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61 633,3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64 690,9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2 194,1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2 194,1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727,7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509,1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218,6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48 471,7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37 858,4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40 906,6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36 977,3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30 021,3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33 069,5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11 494,4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7 837,1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7 837,1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10,8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10,8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11 132,1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11 132,2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12 474,1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9 870,1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1 262,1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1 262,1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500,0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500,0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15 109,5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9 219,3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9 219,5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8 541,1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8 069,8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8 069,8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6 508,4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1 096,5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1 096,7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35,0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622,1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643,3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643,3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460,8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182,5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13 695,9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12 165,9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12 165,9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13 695,9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12 165,9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10 803,6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10 407,8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10 407,8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1 558,1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1 558,1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127 842,9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64 414,5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60 165,2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45 625,7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46 989,5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45 979,2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5 048,0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5 085,0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603,4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39 697,3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41 301,1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40 290,8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1 774,9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1 774,9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67 867,7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12 962,6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26 717,7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12 962,6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188,0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188,0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1 235,4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1 035,4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1 035,4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735,4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300,0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100 313,2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220 362,8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34 860,4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17 095,2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4 410,0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989,6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1 361,8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989,6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14 932,4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3 048,2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35 605,8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188 411,3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9 357,3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8 633,6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8 358,0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8 358,0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23 472,9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179 054,0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999,3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34 488,6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20 721,1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17 693,1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34 376,7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20 721,1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17 693,1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13 123,6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6 820,4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6 820,4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6 818,2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6 818,2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2,2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403 334,8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386 784,2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387 063,9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125 759,8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125 306,5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125 226,5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125 759,8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125 306,5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125 226,5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192 888,9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188 138,2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188 497,9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847,0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192 131,0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187 291,2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187 650,9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38 155,0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26 979,2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26 979,2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38 155,0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26 914,3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26 914,3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64,9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46 531,1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46 360,3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46 360,3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32 663,8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32 645,8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32 645,8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4 200,1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4 069,5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4 069,5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613,6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9 048,2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9 031,4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9 031,4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92 053,7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89 605,8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89 603,4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73 122,5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70 904,6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70 902,2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73 122,5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70 904,6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70 902,2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18 931,2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18 701,2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18 701,2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18 227,0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18 227,0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474,2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21 215,3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16 918,9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17 666,3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3 000,0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3 000,0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2 259,5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2 369,5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234,0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2 025,5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2 135,5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11 923,1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11 904,0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32,2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3 616,2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3 597,1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8 274,7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8 274,7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392,8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743,2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355,0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37,8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66 539,3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51 395,4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56 609,3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57 506,1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42 362,2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47 576,1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2 184,1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2 184,1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4 688,7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1 602,4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1 602,4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49 618,2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38 575,7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43 789,6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9 033,2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9 033,2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9 033,2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9 033,2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4 621,4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4 346,5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205EA">
              <w:rPr>
                <w:b/>
                <w:bCs/>
                <w:color w:val="000000"/>
                <w:kern w:val="0"/>
              </w:rPr>
              <w:t>4 346,5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1 524,0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1 524,0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3 167,4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2 822,5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2 822,5</w:t>
            </w:r>
          </w:p>
        </w:tc>
      </w:tr>
      <w:tr w:rsidR="002C072C" w:rsidRPr="002C072C" w:rsidTr="001205EA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1205EA" w:rsidRDefault="002C072C" w:rsidP="002C072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3 167,4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2 822,5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2C" w:rsidRPr="001205EA" w:rsidRDefault="002C072C" w:rsidP="001205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205EA">
              <w:rPr>
                <w:color w:val="000000"/>
                <w:kern w:val="0"/>
              </w:rPr>
              <w:t>2 822,5</w:t>
            </w:r>
          </w:p>
        </w:tc>
      </w:tr>
    </w:tbl>
    <w:p w:rsidR="002C072C" w:rsidRPr="007F15B7" w:rsidRDefault="002C072C" w:rsidP="00EF7887">
      <w:pPr>
        <w:tabs>
          <w:tab w:val="left" w:pos="567"/>
        </w:tabs>
        <w:spacing w:after="0"/>
        <w:rPr>
          <w:color w:val="FF0000"/>
          <w:sz w:val="28"/>
          <w:szCs w:val="28"/>
          <w:lang w:val="en-GB"/>
        </w:rPr>
        <w:sectPr w:rsidR="002C072C" w:rsidRPr="007F15B7" w:rsidSect="007F15B7">
          <w:footerReference w:type="default" r:id="rId11"/>
          <w:type w:val="continuous"/>
          <w:pgSz w:w="16838" w:h="11906" w:orient="landscape"/>
          <w:pgMar w:top="567" w:right="709" w:bottom="851" w:left="1418" w:header="709" w:footer="709" w:gutter="0"/>
          <w:pgNumType w:start="24"/>
          <w:cols w:space="708"/>
          <w:titlePg/>
          <w:docGrid w:linePitch="360"/>
        </w:sectPr>
      </w:pPr>
    </w:p>
    <w:p w:rsidR="002C072C" w:rsidRPr="007F15B7" w:rsidRDefault="002C072C" w:rsidP="007F15B7">
      <w:pPr>
        <w:tabs>
          <w:tab w:val="left" w:pos="1390"/>
        </w:tabs>
        <w:rPr>
          <w:sz w:val="28"/>
          <w:szCs w:val="28"/>
          <w:lang w:val="en-GB"/>
        </w:rPr>
      </w:pPr>
      <w:bookmarkStart w:id="0" w:name="_GoBack"/>
      <w:bookmarkEnd w:id="0"/>
    </w:p>
    <w:sectPr w:rsidR="002C072C" w:rsidRPr="007F15B7" w:rsidSect="002C072C">
      <w:footerReference w:type="first" r:id="rId12"/>
      <w:pgSz w:w="11906" w:h="16838"/>
      <w:pgMar w:top="709" w:right="851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62" w:rsidRDefault="00654662">
      <w:pPr>
        <w:spacing w:after="0"/>
      </w:pPr>
      <w:r>
        <w:separator/>
      </w:r>
    </w:p>
  </w:endnote>
  <w:endnote w:type="continuationSeparator" w:id="0">
    <w:p w:rsidR="00654662" w:rsidRDefault="006546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027619"/>
      <w:docPartObj>
        <w:docPartGallery w:val="Page Numbers (Bottom of Page)"/>
        <w:docPartUnique/>
      </w:docPartObj>
    </w:sdtPr>
    <w:sdtEndPr/>
    <w:sdtContent>
      <w:p w:rsidR="00177293" w:rsidRDefault="001772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CE">
          <w:rPr>
            <w:noProof/>
          </w:rPr>
          <w:t>24</w:t>
        </w:r>
        <w:r>
          <w:fldChar w:fldCharType="end"/>
        </w:r>
      </w:p>
    </w:sdtContent>
  </w:sdt>
  <w:p w:rsidR="00177293" w:rsidRDefault="0017729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50670"/>
      <w:docPartObj>
        <w:docPartGallery w:val="Page Numbers (Bottom of Page)"/>
        <w:docPartUnique/>
      </w:docPartObj>
    </w:sdtPr>
    <w:sdtEndPr/>
    <w:sdtContent>
      <w:p w:rsidR="00177293" w:rsidRDefault="001772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CE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177293" w:rsidRDefault="0017729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93" w:rsidRDefault="001772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62" w:rsidRDefault="00654662">
      <w:pPr>
        <w:spacing w:after="0"/>
      </w:pPr>
      <w:r>
        <w:separator/>
      </w:r>
    </w:p>
  </w:footnote>
  <w:footnote w:type="continuationSeparator" w:id="0">
    <w:p w:rsidR="00654662" w:rsidRDefault="006546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42"/>
    <w:rsid w:val="00007C9A"/>
    <w:rsid w:val="00053982"/>
    <w:rsid w:val="000D773D"/>
    <w:rsid w:val="001205EA"/>
    <w:rsid w:val="00124FC2"/>
    <w:rsid w:val="00127CC9"/>
    <w:rsid w:val="001667E9"/>
    <w:rsid w:val="00177293"/>
    <w:rsid w:val="001C665D"/>
    <w:rsid w:val="001E1189"/>
    <w:rsid w:val="002918E6"/>
    <w:rsid w:val="002B2BCE"/>
    <w:rsid w:val="002C072C"/>
    <w:rsid w:val="002C6D78"/>
    <w:rsid w:val="002D0D2D"/>
    <w:rsid w:val="002E12C8"/>
    <w:rsid w:val="00370742"/>
    <w:rsid w:val="003A2AC7"/>
    <w:rsid w:val="004201FF"/>
    <w:rsid w:val="00444C79"/>
    <w:rsid w:val="004D095D"/>
    <w:rsid w:val="004D6496"/>
    <w:rsid w:val="00505FD8"/>
    <w:rsid w:val="00574D2E"/>
    <w:rsid w:val="006161C8"/>
    <w:rsid w:val="00644ACE"/>
    <w:rsid w:val="00654662"/>
    <w:rsid w:val="00664DF8"/>
    <w:rsid w:val="00677448"/>
    <w:rsid w:val="0067764F"/>
    <w:rsid w:val="006C7957"/>
    <w:rsid w:val="006D4BD7"/>
    <w:rsid w:val="00714DE0"/>
    <w:rsid w:val="0074324B"/>
    <w:rsid w:val="007653AE"/>
    <w:rsid w:val="00771A9D"/>
    <w:rsid w:val="00775F8C"/>
    <w:rsid w:val="007C3052"/>
    <w:rsid w:val="007C6DFB"/>
    <w:rsid w:val="007F15B7"/>
    <w:rsid w:val="007F26E1"/>
    <w:rsid w:val="00820CBA"/>
    <w:rsid w:val="00825873"/>
    <w:rsid w:val="0086281F"/>
    <w:rsid w:val="00883D68"/>
    <w:rsid w:val="00895A09"/>
    <w:rsid w:val="008B1604"/>
    <w:rsid w:val="008E6BBC"/>
    <w:rsid w:val="009B5CFF"/>
    <w:rsid w:val="009D4D2E"/>
    <w:rsid w:val="00A07168"/>
    <w:rsid w:val="00AC4440"/>
    <w:rsid w:val="00AD27C7"/>
    <w:rsid w:val="00B4213C"/>
    <w:rsid w:val="00BC2EF7"/>
    <w:rsid w:val="00BE260E"/>
    <w:rsid w:val="00BF6724"/>
    <w:rsid w:val="00C2230B"/>
    <w:rsid w:val="00C30B5A"/>
    <w:rsid w:val="00C521F8"/>
    <w:rsid w:val="00C640B5"/>
    <w:rsid w:val="00C9518D"/>
    <w:rsid w:val="00CC02C6"/>
    <w:rsid w:val="00D4193E"/>
    <w:rsid w:val="00D41DE4"/>
    <w:rsid w:val="00D62235"/>
    <w:rsid w:val="00D86C21"/>
    <w:rsid w:val="00DB0E3A"/>
    <w:rsid w:val="00DC26F2"/>
    <w:rsid w:val="00E66149"/>
    <w:rsid w:val="00EC4D92"/>
    <w:rsid w:val="00EF7887"/>
    <w:rsid w:val="00FC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B96F"/>
  <w15:docId w15:val="{96F729C1-189F-4535-9E17-4FF81475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E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uiPriority w:val="99"/>
    <w:rsid w:val="002918E6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footer"/>
    <w:basedOn w:val="a"/>
    <w:link w:val="a4"/>
    <w:uiPriority w:val="99"/>
    <w:unhideWhenUsed/>
    <w:rsid w:val="002918E6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2918E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8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E6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6BBC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E6BBC"/>
  </w:style>
  <w:style w:type="paragraph" w:customStyle="1" w:styleId="ConsPlusTitle">
    <w:name w:val="ConsPlusTitle"/>
    <w:uiPriority w:val="99"/>
    <w:rsid w:val="004D6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17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7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64CF9F4B96C871727836BC77E29A17787D40F4DE0A1FC7433D08DB90746CB555AAAA91401A8C868B53FEE785CBD31D713DE9626F9EDEA3Bv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B6EB-FAD5-40CA-94FB-FEE9E958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32573</Words>
  <Characters>185668</Characters>
  <Application>Microsoft Office Word</Application>
  <DocSecurity>0</DocSecurity>
  <Lines>1547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Земское</cp:lastModifiedBy>
  <cp:revision>2</cp:revision>
  <cp:lastPrinted>2023-07-21T13:28:00Z</cp:lastPrinted>
  <dcterms:created xsi:type="dcterms:W3CDTF">2023-07-24T05:29:00Z</dcterms:created>
  <dcterms:modified xsi:type="dcterms:W3CDTF">2023-07-24T05:29:00Z</dcterms:modified>
</cp:coreProperties>
</file>