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36" w:rsidRDefault="00900936" w:rsidP="00370E90">
      <w:pPr>
        <w:contextualSpacing/>
      </w:pPr>
    </w:p>
    <w:p w:rsidR="002C072C" w:rsidRPr="001205E7" w:rsidRDefault="002C072C" w:rsidP="002C072C">
      <w:pPr>
        <w:contextualSpacing/>
        <w:jc w:val="right"/>
      </w:pPr>
      <w:r w:rsidRPr="001205E7">
        <w:t xml:space="preserve">Приложение 4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к решению Совета депутатов </w:t>
      </w:r>
    </w:p>
    <w:p w:rsidR="002C072C" w:rsidRPr="001205E7" w:rsidRDefault="002C072C" w:rsidP="002C072C">
      <w:pPr>
        <w:contextualSpacing/>
        <w:jc w:val="right"/>
      </w:pPr>
      <w:r w:rsidRPr="001205E7">
        <w:t>Шарангского муниципального округа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внесении изменений в решение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от 27.12.2022 г. №113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C072C" w:rsidRPr="001205E7" w:rsidRDefault="002C072C" w:rsidP="002C072C">
      <w:pPr>
        <w:contextualSpacing/>
        <w:jc w:val="right"/>
      </w:pPr>
      <w:r w:rsidRPr="001205E7">
        <w:t>на 2023 год и на плановый период 2024 и 2025 годов»</w:t>
      </w:r>
    </w:p>
    <w:p w:rsidR="002C072C" w:rsidRPr="001205E7" w:rsidRDefault="003267C9" w:rsidP="002C072C">
      <w:pPr>
        <w:contextualSpacing/>
        <w:jc w:val="right"/>
      </w:pPr>
      <w:r>
        <w:t xml:space="preserve">от </w:t>
      </w:r>
      <w:r w:rsidR="00ED3D60">
        <w:t>28</w:t>
      </w:r>
      <w:r w:rsidR="00843E45">
        <w:t>.09</w:t>
      </w:r>
      <w:r>
        <w:t xml:space="preserve">.2023г. № </w:t>
      </w:r>
      <w:r w:rsidR="00ED3D60">
        <w:t>66</w:t>
      </w:r>
      <w:bookmarkStart w:id="0" w:name="_GoBack"/>
      <w:bookmarkEnd w:id="0"/>
    </w:p>
    <w:p w:rsidR="002C072C" w:rsidRDefault="002C072C" w:rsidP="002C072C">
      <w:pPr>
        <w:spacing w:after="0"/>
        <w:jc w:val="right"/>
      </w:pPr>
    </w:p>
    <w:p w:rsidR="002C072C" w:rsidRDefault="002C072C" w:rsidP="002C072C">
      <w:pPr>
        <w:spacing w:after="0"/>
        <w:jc w:val="right"/>
        <w:rPr>
          <w:b/>
        </w:rPr>
      </w:pP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округа                                                                                                   на 2023 год и на плановый период 2024 и 2025 годов</w:t>
      </w:r>
    </w:p>
    <w:p w:rsidR="002C072C" w:rsidRDefault="002C072C" w:rsidP="002C072C">
      <w:pPr>
        <w:spacing w:after="0"/>
        <w:jc w:val="center"/>
      </w:pPr>
    </w:p>
    <w:p w:rsidR="002C072C" w:rsidRDefault="002C072C" w:rsidP="00843E45">
      <w:pPr>
        <w:spacing w:after="0"/>
        <w:jc w:val="right"/>
      </w:pPr>
      <w:r>
        <w:t xml:space="preserve"> (тыс.рублей)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09"/>
        <w:gridCol w:w="709"/>
        <w:gridCol w:w="709"/>
        <w:gridCol w:w="1701"/>
        <w:gridCol w:w="850"/>
        <w:gridCol w:w="1276"/>
        <w:gridCol w:w="1276"/>
        <w:gridCol w:w="1275"/>
      </w:tblGrid>
      <w:tr w:rsidR="00843E45" w:rsidRPr="00D81E06" w:rsidTr="00843E45">
        <w:trPr>
          <w:trHeight w:val="138"/>
          <w:tblHeader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843E45" w:rsidRPr="00D81E06" w:rsidTr="00843E45">
        <w:trPr>
          <w:trHeight w:val="276"/>
          <w:tblHeader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843E45" w:rsidRPr="00D81E06" w:rsidTr="00843E45">
        <w:trPr>
          <w:trHeight w:val="276"/>
          <w:tblHeader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928 198,9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727 815,1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ФИНАНСОВОЕ УПРАВЛЕНИЕ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11 632,3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11 632,3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11 132,3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9 870,2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1 262,1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ОТДЕЛ КУЛЬТУРЫ, ТУРИЗМА И НАРОДНЫХ ХУДОЖЕСТВЕННЫХ ПРОМЫСЛОВ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117 398,4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102 365,5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102 363,2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22 456,6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11 235,8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22 456,6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11 235,8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Муниципальная программа "Развитие культуры </w:t>
            </w:r>
            <w:r w:rsidRPr="00D81E06">
              <w:rPr>
                <w:color w:val="000000"/>
              </w:rPr>
              <w:lastRenderedPageBreak/>
              <w:t>Шарангского муниципального округа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11 221,2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11 221,2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11 191,8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11 191,8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11 191,8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13.5.03.08000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13.5.A0.00000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13.5.A1.55190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13.5.A1.55190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93 487,8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89 605,7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89 603,4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74 531,6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70 904,6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70 902,3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74 531,6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70 902,3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20 595,8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20 593,6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Увеличение объемов комплектования библиотечных </w:t>
            </w:r>
            <w:r w:rsidRPr="00D81E06">
              <w:rPr>
                <w:color w:val="000000"/>
              </w:rPr>
              <w:lastRenderedPageBreak/>
              <w:t>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Увеличение объемов комплектования библиотечных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19 276,8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19 276,8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19 276,8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13.1.04.08000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13.1.04.08000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13.1.04.L5190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Реновация учреждений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13.1.A1.54550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872,0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13.1.A1.54550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872,0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19 636,9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19 624,9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19 624,9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19 624,9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13.2.04.22000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13.2.04.22000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27 746,8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27 120,4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27 120,4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27 120,4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553,4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13.3.03.08000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553,4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13.3.03.L4670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553,4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13.3.A2.55190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13.3.A2.55190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2 919,0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2 919,0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2 919,0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18 956,2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18 701,1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Муниципальная программа "Развитие культуры </w:t>
            </w:r>
            <w:r w:rsidRPr="00D81E06">
              <w:rPr>
                <w:color w:val="000000"/>
              </w:rPr>
              <w:lastRenderedPageBreak/>
              <w:t>Шарангского муниципального округа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18 931,1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18 701,1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18 931,1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18 701,1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Административно- правовое сопровождение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1 978,7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1 978,7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16 668,8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16 668,8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16 248,2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16 248,2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420,6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Расходы на выплаты персоналу в целях обеспечения </w:t>
            </w:r>
            <w:r w:rsidRPr="00D81E06">
              <w:rPr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1 524,0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1 524,0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1 524,0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385 731,0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377 726,7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378 006,3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383 552,8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375 548,5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375 828,1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126 920,1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125 306,4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125 226,4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302,7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302,7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302,7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302,7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126 589,6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124 985,7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124 905,7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119 834,3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118 659,2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118 659,2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119 834,3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118 659,2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118 659,2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57 314,7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56 986,3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56 986,3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57 314,7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56 986,3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61 672,9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61 672,9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61 672,9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61 672,9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5 845,9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5 765,9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ремонт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5 310,7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5 230,7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5 150,7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5 150,7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535,2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535,2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Предоставление субсидий бюджетным, автономным </w:t>
            </w:r>
            <w:r w:rsidRPr="00D81E06">
              <w:rPr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535,2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Подпрограмма «Социально-правовая защита детей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480,6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480,6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194 373,0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188 138,3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188 497,9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298,1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298,1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193 964,7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187 738,2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188 097,8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173 029,1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170 680,8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170 764,9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Создание механизмов мотивации педагогов к повышению качества работы и непрерывному профессиональному </w:t>
            </w:r>
            <w:r w:rsidRPr="00D81E06">
              <w:rPr>
                <w:color w:val="000000"/>
              </w:rPr>
              <w:lastRenderedPageBreak/>
              <w:t>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7 108,8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7 108,8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7 108,8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163 750,9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162 873,5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162 957,6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35 666,9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35 666,9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126 973,9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125 042,0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126 973,9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125 042,0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125 042,0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2 248,7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2 248,7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698,5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444,5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444,5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иных межбюджетных т</w:t>
            </w:r>
            <w:r>
              <w:rPr>
                <w:color w:val="000000"/>
              </w:rPr>
              <w:t>рансфертов на финансовое обеспе</w:t>
            </w:r>
            <w:r w:rsidRPr="00D81E06">
              <w:rPr>
                <w:color w:val="000000"/>
              </w:rPr>
              <w:t>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16.1.E1.74590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16.1.E1.74590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16.4.08.00000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8 893,2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ремонт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12 042,7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8 129,4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8 129,4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8 049,4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8 049,4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8 049,4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8 049,4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16.5.04.S2540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16.5.04.S2540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Реализация планов мероприятий противопожарной </w:t>
            </w:r>
            <w:r w:rsidRPr="00D81E06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418,8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8 291,7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8 291,7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1 400,4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1 400,4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6 881,3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6 881,3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Комплекс мероприятий, направленных на становление </w:t>
            </w:r>
            <w:r w:rsidRPr="00D81E06">
              <w:rPr>
                <w:color w:val="000000"/>
              </w:rPr>
              <w:lastRenderedPageBreak/>
              <w:t>духовно-нравственного и патриотического воспитания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15 698,4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15 743,4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15 743,4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15 712,1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Подпрограмма "Развитие дополнительного образования и </w:t>
            </w:r>
            <w:r w:rsidRPr="00D81E06">
              <w:rPr>
                <w:color w:val="000000"/>
              </w:rPr>
              <w:lastRenderedPageBreak/>
              <w:t>воспитания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15 677,9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15 677,9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9 467,6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9 467,6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9 467,6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6 210,3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6 210,3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6 145,4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64,9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Мероприятия в области охраны окружающей среды </w:t>
            </w:r>
            <w:r w:rsidRPr="00D81E06">
              <w:rPr>
                <w:color w:val="000000"/>
              </w:rPr>
              <w:lastRenderedPageBreak/>
              <w:t>(кроме органов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46 360,4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12.0.02.S2250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6 022,4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12.0.02.S2250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6 022,4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40 338,0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16.1.С1.00000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16.1.С1.42199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16.1.С1.42199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2 377,0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2 355,6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2 003,7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278,4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1 725,3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351,9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335,1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16.2.С1.42399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16.2.С1.42399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1 164,2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16.4.EВ.51790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1 164,2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16.4.EВ.51790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1 164,2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36 256,1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36 102,1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36 102,1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4 445,1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4 445,1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4 408,7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36,4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Формирование культуры оценки качества образования на уровне региона, органов местного самоуправления и отдельных организаций через повышение </w:t>
            </w:r>
            <w:r w:rsidRPr="00D81E06">
              <w:rPr>
                <w:color w:val="000000"/>
              </w:rPr>
              <w:lastRenderedPageBreak/>
              <w:t>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757,2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757,2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475,8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281,4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30 899,8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приобретение автотранспортных средств в лизинг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723,8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723,8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30 176,0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1E06">
              <w:rPr>
                <w:iCs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27 180,4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27 180,4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2 995,6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2 995,6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D81E06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2 146,0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52 350,8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45 853,9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52 350,8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45 853,9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52 350,8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45 853,9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52 320,7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46 864,2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45 853,9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46 550,1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41 342,1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40 331,8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8 209,5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11.1.01.R0140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11.1.01.R0140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11.1.01.R3580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958,3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11.1.01.R3580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958,3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11.1.01.R3680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11.1.01.R3680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подотраслей </w:t>
            </w:r>
            <w:r w:rsidRPr="00D81E06">
              <w:rPr>
                <w:color w:val="000000"/>
              </w:rPr>
              <w:lastRenderedPageBreak/>
              <w:t>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3 870,0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3 870,0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3 368,4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3 368,4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20 604,2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8 455,2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8 455,2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12 149,0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12 149,0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10 921,1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10 921,1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10 921,1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41,0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5 522,1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Обеспечение выполнения целей, задач и показателей </w:t>
            </w:r>
            <w:r w:rsidRPr="00D81E06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5 522,1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5 522,1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5 085,0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437,1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СОВЕТ ДЕПУТАТОВ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830,7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830,7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727,7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727,7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509,1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218,6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 xml:space="preserve">ОТДЕЛ ПО УПРАВЛЕНИЮ МУНИЦИПАЛЬНЫМ ИМУЩЕСТВОМ АДМИНИСТРАЦИИ </w:t>
            </w:r>
            <w:r w:rsidRPr="00D81E06">
              <w:rPr>
                <w:b/>
                <w:bCs/>
                <w:color w:val="000000"/>
              </w:rPr>
              <w:lastRenderedPageBreak/>
              <w:t>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lastRenderedPageBreak/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5 756,2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3 956,2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2 997,5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2 997,5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2 947,5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2 680,1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2 680,1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D81E06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267,4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923,4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22.0.01.03506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</w:t>
            </w:r>
            <w:r w:rsidRPr="00D81E06">
              <w:rPr>
                <w:color w:val="000000"/>
              </w:rPr>
              <w:lastRenderedPageBreak/>
              <w:t>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08.3.01.04100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08.3.01.04100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735,4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кадаст</w:t>
            </w:r>
            <w:r w:rsidRPr="00D81E06">
              <w:rPr>
                <w:color w:val="000000"/>
              </w:rPr>
              <w:t>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735,4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735,4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АДМИНИСТРАЦИЯ ШАРАНГСКОГО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345 728,8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364 874,0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185 172,5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60 365,8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46 173,0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49 230,4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2 194,1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2 194,1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2 194,1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50 792,2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37 858,4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40 906,6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обучения по программам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40 891,6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40 891,6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40 891,6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49 457,9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36 739,7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39 787,9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35 937,3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28 981,4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32 029,6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13 520,6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7 758,3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7 758,3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Расходы за счет субвенции на осуществление полномочий </w:t>
            </w:r>
            <w:r w:rsidRPr="00D81E06">
              <w:rPr>
                <w:color w:val="000000"/>
              </w:rPr>
              <w:lastRenderedPageBreak/>
              <w:t>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600,8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569,9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502,9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470,0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D81E06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7 322,7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6 118,9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D81E06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6 118,9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6 118,9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6 081,9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5 547,2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5 389,7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88.8.01.S4090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88.8.01.S4090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643,3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643,3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643,3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643,3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643,3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643,3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88.8.05.51180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460,8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88.8.05.51180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182,5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12 165,9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12 165,9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12 165,9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4 376,2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4 376,2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</w:t>
            </w:r>
            <w:r w:rsidRPr="00D81E06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Мероприятия по содержанию постов (пунктов) въездного (выездного)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08.1.01.20112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08.1.01.20112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08.1.01.20801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08.1.01.20801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4 126,2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3 926,2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3 229,6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696,6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7 789,7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</w:t>
            </w:r>
            <w:r w:rsidRPr="00D81E06">
              <w:rPr>
                <w:color w:val="000000"/>
              </w:rPr>
              <w:lastRenderedPageBreak/>
              <w:t>техникой и оборудованием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7 789,7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08.2.02.03000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08.2.02.03000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08.2.02.03990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7 612,7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08.2.02.03990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7 178,2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08.2.02.03990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434,5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08.2.02.S4090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08.2.02.S4090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81 400,8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16 626,9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13 387,9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Подпрограмма "Развитие сельского хозяйства, пищевой и перерабатывающей промышленности Шарангского </w:t>
            </w:r>
            <w:r w:rsidRPr="00D81E06">
              <w:rPr>
                <w:color w:val="000000"/>
              </w:rPr>
              <w:lastRenderedPageBreak/>
              <w:t>муниципального округа Нижегородской области" до 2025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125,3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12 713,4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Обновление подвижного состава пассажирского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приобретению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06.4.01.26100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D81E06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06.4.01.26100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Приобретение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06.4.01.S2610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06.4.01.S2610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67 867,7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12 962,6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12 962,6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12 962,6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12 962,6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12 962,6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12 962,6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06.2.03.S2210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06.2.03.S2210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Расходы на реализацию проекта инициативного бюджетирования "Вам решать!" (ремонт участка автодороги в с.Кушнур ул.Школьная от дома №5 до дома </w:t>
            </w:r>
            <w:r w:rsidRPr="00D81E06">
              <w:rPr>
                <w:color w:val="000000"/>
              </w:rPr>
              <w:lastRenderedPageBreak/>
              <w:t>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06.2.03.S2601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06.2.03.S2601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06.2.03.S2602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06.2.03.S2602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06.2.03.S2606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06.2.03.S2606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22.0.03.L3720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(строительство автомобильной дороги по ул. Фруктовой, ул. Рябиновой)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22.0.03.L3720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100 958,8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220 327,5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34 825,1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17 255,0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4 374,7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954,3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13 208,5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(ПСД, присоединение к электрическим сетям, подключение к водопроводу</w:t>
            </w:r>
            <w:r w:rsidR="003F311D">
              <w:rPr>
                <w:iCs/>
                <w:color w:val="000000"/>
              </w:rPr>
              <w:t xml:space="preserve"> жилого помещения (жилого дома),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3F311D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  <w:r w:rsidR="003F311D">
              <w:rPr>
                <w:iCs/>
                <w:color w:val="000000"/>
              </w:rPr>
              <w:t xml:space="preserve"> (строительство жилого помещения (жилого дома),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"Снос расселенных многоквартирных жилых домов в Шарангском муниципальн</w:t>
            </w:r>
            <w:r>
              <w:rPr>
                <w:color w:val="000000"/>
              </w:rPr>
              <w:t>ом округе Нижегородской области</w:t>
            </w:r>
            <w:r w:rsidRPr="00D81E06">
              <w:rPr>
                <w:color w:val="000000"/>
              </w:rPr>
              <w:t>, признанных аварийными"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23.0.01.09602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23.0.01.09602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Снос расселенных многоквартирных жилых домов в Шарангском муниципальн</w:t>
            </w:r>
            <w:r>
              <w:rPr>
                <w:color w:val="000000"/>
              </w:rPr>
              <w:t>ом округе Нижегородской области</w:t>
            </w:r>
            <w:r w:rsidRPr="00D81E06">
              <w:rPr>
                <w:color w:val="000000"/>
              </w:rPr>
              <w:t>, признанных аварийными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Снос расселенных многоквартирных жилых домов в Шарангском муниципальн</w:t>
            </w:r>
            <w:r>
              <w:rPr>
                <w:color w:val="000000"/>
              </w:rPr>
              <w:t>ом округе Нижегородской области</w:t>
            </w:r>
            <w:r w:rsidRPr="00D81E06">
              <w:rPr>
                <w:color w:val="000000"/>
              </w:rPr>
              <w:t>, признанных аварийными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23.0.03.S2120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23.0.03.S2120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</w:t>
            </w:r>
            <w:r w:rsidRPr="00D81E06">
              <w:rPr>
                <w:color w:val="000000"/>
              </w:rPr>
              <w:lastRenderedPageBreak/>
              <w:t>им по договорам социального найма - участникам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24.0.15.00000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24.0.15.S2400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24.0.15.S2400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954,3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954,3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954,3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149,7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149,7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804,6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804,6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35 874,7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188 411,3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9 357,3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8 358,0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8 358,0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8 358,0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Создание (обустройство) конте</w:t>
            </w:r>
            <w:r>
              <w:rPr>
                <w:color w:val="000000"/>
              </w:rPr>
              <w:t>й</w:t>
            </w:r>
            <w:r w:rsidRPr="00D81E06">
              <w:rPr>
                <w:color w:val="000000"/>
              </w:rPr>
              <w:t>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8 190,0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8 190,0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168,0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168,0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реконструкции водопроводных сетей в р.п.Шаранга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F311D">
              <w:rPr>
                <w:iCs/>
                <w:color w:val="000000"/>
              </w:rPr>
              <w:t xml:space="preserve"> (ПСД на реконструкцию водопроводных сетей в р.п.Шаранга)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22.0.01.S2590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22.0.03.S2590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3F311D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F311D">
              <w:rPr>
                <w:iCs/>
                <w:color w:val="000000"/>
              </w:rPr>
              <w:t xml:space="preserve"> (реконструкция водопроводных сетей в р.п.Шаранга)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22.0.03.S2590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999,3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999,3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999,3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118,9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118,9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34 705,5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20 721,1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17 693,1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17 693,1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30 769,5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20 721,1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17 693,1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17 675,8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6 970,3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6 970,3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Озеленение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268,0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4 858,8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4 858,8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 xml:space="preserve">Иные межбюджетные трансферты на реализацию </w:t>
            </w:r>
            <w:r w:rsidRPr="00D81E06">
              <w:rPr>
                <w:color w:val="000000"/>
              </w:rPr>
              <w:lastRenderedPageBreak/>
              <w:t>социально значимых мероприятий в рамках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проекта инициативного бюджетирования "Вам решать!" (благоуст</w:t>
            </w:r>
            <w:r>
              <w:rPr>
                <w:color w:val="000000"/>
              </w:rPr>
              <w:t>р</w:t>
            </w:r>
            <w:r w:rsidRPr="00D81E06">
              <w:rPr>
                <w:color w:val="000000"/>
              </w:rPr>
              <w:t>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2 271,7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2 271,7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1 250,0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1 250,0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субсидий на проведение ремонта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2 057,0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2 057,0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 xml:space="preserve">Другие вопросы в области жилищно-коммунального </w:t>
            </w:r>
            <w:r w:rsidRPr="00D81E06">
              <w:rPr>
                <w:b/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13 123,6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6 820,4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22.0.01.03514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22.0.01.03514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6 820,4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315,9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315,9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250,4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6 251,9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88.8.06.60503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6 251,9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22.0.01.01020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3F311D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F311D">
              <w:rPr>
                <w:iCs/>
                <w:color w:val="000000"/>
              </w:rPr>
              <w:t xml:space="preserve"> ( ПИР на строительство начальной школы на 400 мест)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22.0.01.01020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19 155,7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14 740,7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15 488,1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3 000,0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3 000,0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3 000,0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2 369,5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234,0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Проведение районных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2 135,5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2 135,5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2 135,5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2 108,5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2 108,5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8 816,1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9 744,9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9 725,8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1 451,1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1 451,1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8 274,7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8 274,7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392,8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03.0.01.14020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03.0.01.14020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03.0.03.14020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03.0.03.14020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25,0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349,8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312,0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37,8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37,8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64 450,9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51 395,4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56 609,3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55 417,7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42 362,2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47 576,1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55 411,7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42 356,2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47 570,1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51 222,2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40 194,8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45 408,7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286,7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286,7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 xml:space="preserve">Расходы на выплаты персоналу в целях обеспечения </w:t>
            </w:r>
            <w:r w:rsidRPr="00D81E06">
              <w:rPr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173,0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113,7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50 879,2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39 908,1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45 122,0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49 612,2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38 569,7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43 783,6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49 612,2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38 569,7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43 783,6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15.1.02.48799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1 338,4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15.1.02.48799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836,6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15.1.02.48799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501,8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Создание условий для массовых занятий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Организация спортивной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15.1.03.11030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15.1.03.11030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426,3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426,3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426,3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147,0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279,3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1 735,1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1 735,1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1 735,1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1 027,5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707,6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15.3.01.S4090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15.3.01.S4090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6,0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9 033,2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9 033,2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9 033,2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2 822,5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2 822,5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2 822,5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E06">
              <w:rPr>
                <w:b/>
                <w:bCs/>
                <w:color w:val="000000"/>
              </w:rPr>
              <w:t>2 822,5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2 822,5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2 822,5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средствам массовой информации Шарангского муниципального района,</w:t>
            </w:r>
            <w:r>
              <w:rPr>
                <w:color w:val="000000"/>
              </w:rPr>
              <w:t xml:space="preserve"> </w:t>
            </w:r>
            <w:r w:rsidRPr="00D81E06">
              <w:rPr>
                <w:color w:val="000000"/>
              </w:rPr>
              <w:t>внесенным в областной реестр районных (городских)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2 303,1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Субсидия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07.0.01.S2050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2 303,1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07.0.01.S2050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2 303,1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519,4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color w:val="000000"/>
              </w:rPr>
            </w:pPr>
            <w:r w:rsidRPr="00D81E06"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color w:val="000000"/>
              </w:rPr>
            </w:pPr>
            <w:r w:rsidRPr="00D81E06">
              <w:rPr>
                <w:color w:val="000000"/>
              </w:rPr>
              <w:t>519,4</w:t>
            </w:r>
          </w:p>
        </w:tc>
      </w:tr>
      <w:tr w:rsidR="00843E45" w:rsidRPr="00D81E06" w:rsidTr="00843E45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both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45" w:rsidRPr="00D81E06" w:rsidRDefault="00843E45" w:rsidP="00843E45">
            <w:pPr>
              <w:spacing w:after="0"/>
              <w:jc w:val="center"/>
              <w:rPr>
                <w:iCs/>
                <w:color w:val="000000"/>
              </w:rPr>
            </w:pPr>
            <w:r w:rsidRPr="00D81E06">
              <w:rPr>
                <w:iCs/>
                <w:color w:val="000000"/>
              </w:rPr>
              <w:t>519,4</w:t>
            </w:r>
          </w:p>
        </w:tc>
      </w:tr>
    </w:tbl>
    <w:p w:rsidR="00900936" w:rsidRDefault="00900936" w:rsidP="003F311D">
      <w:pPr>
        <w:spacing w:after="0"/>
      </w:pPr>
    </w:p>
    <w:p w:rsidR="003F311D" w:rsidRDefault="003F311D" w:rsidP="003F311D">
      <w:pPr>
        <w:spacing w:after="0"/>
      </w:pPr>
    </w:p>
    <w:sectPr w:rsidR="003F311D" w:rsidSect="00834FEA">
      <w:footerReference w:type="default" r:id="rId8"/>
      <w:type w:val="continuous"/>
      <w:pgSz w:w="16838" w:h="11906" w:orient="landscape"/>
      <w:pgMar w:top="567" w:right="709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BB" w:rsidRDefault="008B79BB">
      <w:pPr>
        <w:spacing w:after="0"/>
      </w:pPr>
      <w:r>
        <w:separator/>
      </w:r>
    </w:p>
  </w:endnote>
  <w:endnote w:type="continuationSeparator" w:id="0">
    <w:p w:rsidR="008B79BB" w:rsidRDefault="008B7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374085"/>
      <w:docPartObj>
        <w:docPartGallery w:val="Page Numbers (Bottom of Page)"/>
        <w:docPartUnique/>
      </w:docPartObj>
    </w:sdtPr>
    <w:sdtEndPr/>
    <w:sdtContent>
      <w:p w:rsidR="00AF0932" w:rsidRDefault="00AF09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60">
          <w:rPr>
            <w:noProof/>
          </w:rPr>
          <w:t>1</w:t>
        </w:r>
        <w:r>
          <w:fldChar w:fldCharType="end"/>
        </w:r>
      </w:p>
    </w:sdtContent>
  </w:sdt>
  <w:p w:rsidR="00AF0932" w:rsidRDefault="00AF09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BB" w:rsidRDefault="008B79BB">
      <w:pPr>
        <w:spacing w:after="0"/>
      </w:pPr>
      <w:r>
        <w:separator/>
      </w:r>
    </w:p>
  </w:footnote>
  <w:footnote w:type="continuationSeparator" w:id="0">
    <w:p w:rsidR="008B79BB" w:rsidRDefault="008B79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42"/>
    <w:rsid w:val="00007C9A"/>
    <w:rsid w:val="00053982"/>
    <w:rsid w:val="0008374A"/>
    <w:rsid w:val="00086DDA"/>
    <w:rsid w:val="000C1787"/>
    <w:rsid w:val="000D773D"/>
    <w:rsid w:val="001205EA"/>
    <w:rsid w:val="00124FC2"/>
    <w:rsid w:val="00127CC9"/>
    <w:rsid w:val="001667E9"/>
    <w:rsid w:val="00177293"/>
    <w:rsid w:val="001C665D"/>
    <w:rsid w:val="001E1189"/>
    <w:rsid w:val="0026773A"/>
    <w:rsid w:val="00271EF3"/>
    <w:rsid w:val="00284933"/>
    <w:rsid w:val="002918E6"/>
    <w:rsid w:val="002C072C"/>
    <w:rsid w:val="002C6D78"/>
    <w:rsid w:val="002D0D2D"/>
    <w:rsid w:val="002D3B2A"/>
    <w:rsid w:val="002D4D99"/>
    <w:rsid w:val="002E12C8"/>
    <w:rsid w:val="003010AA"/>
    <w:rsid w:val="003267C9"/>
    <w:rsid w:val="00370742"/>
    <w:rsid w:val="00370E90"/>
    <w:rsid w:val="00377928"/>
    <w:rsid w:val="003A2AC7"/>
    <w:rsid w:val="003D7E1C"/>
    <w:rsid w:val="003F311D"/>
    <w:rsid w:val="003F3C43"/>
    <w:rsid w:val="004201FF"/>
    <w:rsid w:val="00444C79"/>
    <w:rsid w:val="004D095D"/>
    <w:rsid w:val="004D6496"/>
    <w:rsid w:val="004F2FF8"/>
    <w:rsid w:val="00505FD8"/>
    <w:rsid w:val="00547FAA"/>
    <w:rsid w:val="00552DDE"/>
    <w:rsid w:val="00574D2E"/>
    <w:rsid w:val="005A6317"/>
    <w:rsid w:val="005E5AF3"/>
    <w:rsid w:val="00603CC0"/>
    <w:rsid w:val="006161C8"/>
    <w:rsid w:val="00644ACE"/>
    <w:rsid w:val="00664DF8"/>
    <w:rsid w:val="00664E88"/>
    <w:rsid w:val="00677448"/>
    <w:rsid w:val="0067764F"/>
    <w:rsid w:val="00686424"/>
    <w:rsid w:val="006C4BB7"/>
    <w:rsid w:val="006C7957"/>
    <w:rsid w:val="006D4BD7"/>
    <w:rsid w:val="00714DE0"/>
    <w:rsid w:val="0074324B"/>
    <w:rsid w:val="00743BB0"/>
    <w:rsid w:val="0075073A"/>
    <w:rsid w:val="007653AE"/>
    <w:rsid w:val="00771A9D"/>
    <w:rsid w:val="00775F8C"/>
    <w:rsid w:val="00790FEF"/>
    <w:rsid w:val="00797266"/>
    <w:rsid w:val="007A59BA"/>
    <w:rsid w:val="007C3052"/>
    <w:rsid w:val="007C6DFB"/>
    <w:rsid w:val="007E3C7F"/>
    <w:rsid w:val="007F15B7"/>
    <w:rsid w:val="007F26E1"/>
    <w:rsid w:val="00820CBA"/>
    <w:rsid w:val="00825873"/>
    <w:rsid w:val="00834FEA"/>
    <w:rsid w:val="00843E45"/>
    <w:rsid w:val="0086281F"/>
    <w:rsid w:val="00883D68"/>
    <w:rsid w:val="008957F1"/>
    <w:rsid w:val="00895A09"/>
    <w:rsid w:val="008B1604"/>
    <w:rsid w:val="008B79BB"/>
    <w:rsid w:val="008E3ADC"/>
    <w:rsid w:val="008E6BBC"/>
    <w:rsid w:val="00900936"/>
    <w:rsid w:val="009626C8"/>
    <w:rsid w:val="009650DC"/>
    <w:rsid w:val="00983B4C"/>
    <w:rsid w:val="009B5CFF"/>
    <w:rsid w:val="009D4D2E"/>
    <w:rsid w:val="009E7DE6"/>
    <w:rsid w:val="00A07168"/>
    <w:rsid w:val="00A35AEB"/>
    <w:rsid w:val="00A37ABF"/>
    <w:rsid w:val="00AA0D2D"/>
    <w:rsid w:val="00AC4440"/>
    <w:rsid w:val="00AD27C7"/>
    <w:rsid w:val="00AF0932"/>
    <w:rsid w:val="00B23BD9"/>
    <w:rsid w:val="00B26952"/>
    <w:rsid w:val="00B4213C"/>
    <w:rsid w:val="00B670B7"/>
    <w:rsid w:val="00B90670"/>
    <w:rsid w:val="00BA341E"/>
    <w:rsid w:val="00BC2EF7"/>
    <w:rsid w:val="00BD768A"/>
    <w:rsid w:val="00BE260E"/>
    <w:rsid w:val="00BF6724"/>
    <w:rsid w:val="00C2230B"/>
    <w:rsid w:val="00C30B5A"/>
    <w:rsid w:val="00C521F8"/>
    <w:rsid w:val="00C63641"/>
    <w:rsid w:val="00C640B5"/>
    <w:rsid w:val="00C72D31"/>
    <w:rsid w:val="00C9518D"/>
    <w:rsid w:val="00C97986"/>
    <w:rsid w:val="00CA5D6B"/>
    <w:rsid w:val="00CC02C6"/>
    <w:rsid w:val="00CF31AC"/>
    <w:rsid w:val="00D20B86"/>
    <w:rsid w:val="00D23C50"/>
    <w:rsid w:val="00D4193E"/>
    <w:rsid w:val="00D41DE4"/>
    <w:rsid w:val="00D62235"/>
    <w:rsid w:val="00D852ED"/>
    <w:rsid w:val="00D86C21"/>
    <w:rsid w:val="00DA6A24"/>
    <w:rsid w:val="00DB0E3A"/>
    <w:rsid w:val="00DC26F2"/>
    <w:rsid w:val="00DE71AB"/>
    <w:rsid w:val="00DF4E24"/>
    <w:rsid w:val="00E43942"/>
    <w:rsid w:val="00E66149"/>
    <w:rsid w:val="00E86F72"/>
    <w:rsid w:val="00E90788"/>
    <w:rsid w:val="00E95E98"/>
    <w:rsid w:val="00EB362B"/>
    <w:rsid w:val="00EC27E0"/>
    <w:rsid w:val="00EC4D92"/>
    <w:rsid w:val="00ED3D60"/>
    <w:rsid w:val="00EF7887"/>
    <w:rsid w:val="00F46610"/>
    <w:rsid w:val="00FA7028"/>
    <w:rsid w:val="00FB5069"/>
    <w:rsid w:val="00FC4AF1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F155"/>
  <w15:docId w15:val="{1AD25EA4-4555-4896-A104-15352C2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  <w:style w:type="character" w:styleId="ab">
    <w:name w:val="Hyperlink"/>
    <w:basedOn w:val="a0"/>
    <w:uiPriority w:val="99"/>
    <w:semiHidden/>
    <w:unhideWhenUsed/>
    <w:rsid w:val="007A59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59BA"/>
    <w:rPr>
      <w:color w:val="800080"/>
      <w:u w:val="single"/>
    </w:rPr>
  </w:style>
  <w:style w:type="paragraph" w:customStyle="1" w:styleId="xl65">
    <w:name w:val="xl6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"/>
    <w:rsid w:val="007A59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"/>
    <w:rsid w:val="007A59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"/>
    <w:rsid w:val="007A59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"/>
    <w:rsid w:val="007A59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"/>
    <w:rsid w:val="007A59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"/>
    <w:rsid w:val="007A59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"/>
    <w:rsid w:val="007A59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"/>
    <w:rsid w:val="007A59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"/>
    <w:rsid w:val="007A59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"/>
    <w:rsid w:val="009650D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"/>
    <w:rsid w:val="009650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"/>
    <w:rsid w:val="009650D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"/>
    <w:rsid w:val="009650D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"/>
    <w:rsid w:val="009650D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"/>
    <w:rsid w:val="009650D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"/>
    <w:rsid w:val="009650D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"/>
    <w:rsid w:val="009650D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"/>
    <w:rsid w:val="009650D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"/>
    <w:rsid w:val="0096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"/>
    <w:rsid w:val="008957F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"/>
    <w:rsid w:val="008957F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">
    <w:name w:val="Нет списка2"/>
    <w:next w:val="a2"/>
    <w:uiPriority w:val="99"/>
    <w:semiHidden/>
    <w:unhideWhenUsed/>
    <w:rsid w:val="00C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8C65-CFD9-4B82-9413-DDA14E4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58</Pages>
  <Words>16046</Words>
  <Characters>91468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88</cp:revision>
  <cp:lastPrinted>2023-09-21T10:16:00Z</cp:lastPrinted>
  <dcterms:created xsi:type="dcterms:W3CDTF">2023-03-22T05:06:00Z</dcterms:created>
  <dcterms:modified xsi:type="dcterms:W3CDTF">2023-09-26T11:13:00Z</dcterms:modified>
</cp:coreProperties>
</file>